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rsidR="00016404" w:rsidRDefault="00016404">
      <w:pPr>
        <w:sectPr w:rsidR="00016404" w:rsidSect="00B25558">
          <w:pgSz w:w="11906" w:h="16838"/>
          <w:pgMar w:top="1440" w:right="1080" w:bottom="1440" w:left="1080" w:header="851" w:footer="992" w:gutter="0"/>
          <w:cols w:space="720"/>
          <w:docGrid w:type="lines" w:linePitch="360"/>
        </w:sectPr>
      </w:pPr>
    </w:p>
    <w:p w:rsidR="007B7ED6" w:rsidRDefault="007B7ED6"/>
    <w:p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rsidTr="00B25558">
        <w:trPr>
          <w:trHeight w:val="345"/>
          <w:tblHeader/>
        </w:trPr>
        <w:tc>
          <w:tcPr>
            <w:tcW w:w="473" w:type="dxa"/>
          </w:tcPr>
          <w:p w:rsidR="007B7ED6" w:rsidRPr="007B7ED6" w:rsidRDefault="007B7ED6" w:rsidP="007B7ED6">
            <w:pPr>
              <w:jc w:val="center"/>
              <w:rPr>
                <w:w w:val="66"/>
              </w:rPr>
            </w:pPr>
            <w:r w:rsidRPr="000032C7">
              <w:rPr>
                <w:rFonts w:hint="eastAsia"/>
                <w:w w:val="65"/>
                <w:kern w:val="0"/>
                <w:fitText w:val="276" w:id="1420043520"/>
              </w:rPr>
              <w:t>学</w:t>
            </w:r>
            <w:r w:rsidRPr="000032C7">
              <w:rPr>
                <w:rFonts w:hint="eastAsia"/>
                <w:spacing w:val="1"/>
                <w:w w:val="65"/>
                <w:kern w:val="0"/>
                <w:fitText w:val="276" w:id="1420043520"/>
              </w:rPr>
              <w:t>期</w:t>
            </w:r>
          </w:p>
        </w:tc>
        <w:tc>
          <w:tcPr>
            <w:tcW w:w="577" w:type="dxa"/>
          </w:tcPr>
          <w:p w:rsidR="007B7ED6" w:rsidRDefault="007B7ED6" w:rsidP="007B7ED6">
            <w:pPr>
              <w:jc w:val="center"/>
            </w:pPr>
            <w:r>
              <w:rPr>
                <w:rFonts w:hint="eastAsia"/>
              </w:rPr>
              <w:t>月</w:t>
            </w:r>
          </w:p>
        </w:tc>
        <w:tc>
          <w:tcPr>
            <w:tcW w:w="2835" w:type="dxa"/>
          </w:tcPr>
          <w:p w:rsidR="007B7ED6" w:rsidRDefault="007B7ED6" w:rsidP="007B7ED6">
            <w:pPr>
              <w:jc w:val="center"/>
            </w:pPr>
            <w:r>
              <w:rPr>
                <w:rFonts w:hint="eastAsia"/>
              </w:rPr>
              <w:t>章の</w:t>
            </w:r>
            <w:r>
              <w:t>学習</w:t>
            </w:r>
            <w:r>
              <w:rPr>
                <w:rFonts w:hint="eastAsia"/>
              </w:rPr>
              <w:t>内容</w:t>
            </w:r>
          </w:p>
        </w:tc>
        <w:tc>
          <w:tcPr>
            <w:tcW w:w="735" w:type="dxa"/>
          </w:tcPr>
          <w:p w:rsidR="007B7ED6" w:rsidRPr="007B7ED6" w:rsidRDefault="007B7ED6" w:rsidP="007B7ED6">
            <w:pPr>
              <w:jc w:val="center"/>
              <w:rPr>
                <w:w w:val="66"/>
              </w:rPr>
            </w:pPr>
            <w:r w:rsidRPr="000032C7">
              <w:rPr>
                <w:rFonts w:hint="eastAsia"/>
                <w:w w:val="66"/>
                <w:kern w:val="0"/>
                <w:fitText w:val="420" w:id="1420044032"/>
              </w:rPr>
              <w:t>時間</w:t>
            </w:r>
            <w:r w:rsidRPr="000032C7">
              <w:rPr>
                <w:rFonts w:hint="eastAsia"/>
                <w:spacing w:val="3"/>
                <w:w w:val="66"/>
                <w:kern w:val="0"/>
                <w:fitText w:val="420" w:id="1420044032"/>
              </w:rPr>
              <w:t>数</w:t>
            </w:r>
          </w:p>
        </w:tc>
      </w:tr>
      <w:tr w:rsidR="008A5809" w:rsidTr="00132785">
        <w:trPr>
          <w:trHeight w:val="710"/>
        </w:trPr>
        <w:tc>
          <w:tcPr>
            <w:tcW w:w="473" w:type="dxa"/>
            <w:vMerge w:val="restart"/>
          </w:tcPr>
          <w:p w:rsidR="008A5809" w:rsidRDefault="008A5809" w:rsidP="007B7ED6">
            <w:r>
              <w:rPr>
                <w:rFonts w:hint="eastAsia"/>
              </w:rPr>
              <w:t>第</w:t>
            </w:r>
            <w:r>
              <w:t>１学期</w:t>
            </w:r>
          </w:p>
          <w:p w:rsidR="008A5809" w:rsidRDefault="008A5809" w:rsidP="007B7ED6"/>
          <w:p w:rsidR="008A5809" w:rsidRDefault="008A5809" w:rsidP="007B7ED6"/>
          <w:p w:rsidR="008A5809" w:rsidRDefault="008A5809" w:rsidP="007B7ED6"/>
          <w:p w:rsidR="008A5809" w:rsidRDefault="008A5809" w:rsidP="00524093"/>
          <w:p w:rsidR="008A5809" w:rsidRDefault="008A5809" w:rsidP="00524093"/>
          <w:p w:rsidR="008A5809" w:rsidRDefault="008A5809" w:rsidP="00524093"/>
          <w:p w:rsidR="008A5809" w:rsidRDefault="008A5809" w:rsidP="00524093"/>
          <w:p w:rsidR="008A5809" w:rsidRDefault="008A5809" w:rsidP="00524093"/>
          <w:p w:rsidR="008A5809" w:rsidRDefault="008A5809" w:rsidP="007B7ED6"/>
        </w:tc>
        <w:tc>
          <w:tcPr>
            <w:tcW w:w="577" w:type="dxa"/>
            <w:vMerge w:val="restart"/>
          </w:tcPr>
          <w:p w:rsidR="00A127B4" w:rsidRDefault="00A127B4" w:rsidP="007B7ED6">
            <w:pPr>
              <w:rPr>
                <w:kern w:val="0"/>
              </w:rPr>
            </w:pPr>
          </w:p>
          <w:p w:rsidR="00A127B4" w:rsidRDefault="00A127B4" w:rsidP="007B7ED6">
            <w:pPr>
              <w:rPr>
                <w:kern w:val="0"/>
              </w:rPr>
            </w:pPr>
          </w:p>
          <w:p w:rsidR="00A127B4" w:rsidRDefault="00A127B4" w:rsidP="007B7ED6">
            <w:pPr>
              <w:rPr>
                <w:kern w:val="0"/>
              </w:rPr>
            </w:pPr>
          </w:p>
          <w:p w:rsidR="008A5809" w:rsidRDefault="008A5809" w:rsidP="007B7ED6">
            <w:pPr>
              <w:rPr>
                <w:kern w:val="0"/>
              </w:rPr>
            </w:pPr>
            <w:r>
              <w:rPr>
                <w:rFonts w:hint="eastAsia"/>
                <w:kern w:val="0"/>
              </w:rPr>
              <w:t>4月</w:t>
            </w:r>
          </w:p>
          <w:p w:rsidR="008A5809" w:rsidRDefault="008A5809" w:rsidP="007B7ED6">
            <w:pPr>
              <w:rPr>
                <w:kern w:val="0"/>
              </w:rPr>
            </w:pPr>
          </w:p>
          <w:p w:rsidR="008A5809" w:rsidRDefault="008A5809" w:rsidP="007B7ED6">
            <w:r>
              <w:rPr>
                <w:rFonts w:hint="eastAsia"/>
              </w:rPr>
              <w:t>5月</w:t>
            </w:r>
          </w:p>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4A1919" w:rsidRDefault="004A1919" w:rsidP="007B7ED6"/>
          <w:p w:rsidR="004A1919" w:rsidRDefault="004A1919" w:rsidP="007B7ED6"/>
          <w:p w:rsidR="004A1919" w:rsidRDefault="004A1919" w:rsidP="007B7ED6"/>
          <w:p w:rsidR="008A5809" w:rsidRDefault="008A5809" w:rsidP="007B7ED6">
            <w:r>
              <w:rPr>
                <w:rFonts w:hint="eastAsia"/>
              </w:rPr>
              <w:t>6月</w:t>
            </w:r>
          </w:p>
          <w:p w:rsidR="008A5809" w:rsidRDefault="008A5809" w:rsidP="007B7ED6"/>
          <w:p w:rsidR="008A5809" w:rsidRDefault="008A5809" w:rsidP="007B7ED6"/>
          <w:p w:rsidR="008A5809" w:rsidRDefault="008A5809" w:rsidP="007B7ED6"/>
          <w:p w:rsidR="008A5809" w:rsidRDefault="008A5809" w:rsidP="007B7ED6"/>
          <w:p w:rsidR="008A5809" w:rsidRDefault="008A5809" w:rsidP="007B7ED6">
            <w:r>
              <w:rPr>
                <w:rFonts w:hint="eastAsia"/>
              </w:rPr>
              <w:t>7月</w:t>
            </w:r>
          </w:p>
          <w:p w:rsidR="008A5809" w:rsidRDefault="008A5809" w:rsidP="007B7ED6"/>
          <w:p w:rsidR="008A5809" w:rsidRDefault="008A5809" w:rsidP="007B7ED6"/>
          <w:p w:rsidR="008A5809" w:rsidRDefault="008A5809" w:rsidP="007B7ED6"/>
        </w:tc>
        <w:tc>
          <w:tcPr>
            <w:tcW w:w="3570" w:type="dxa"/>
            <w:gridSpan w:val="2"/>
            <w:tcBorders>
              <w:bottom w:val="nil"/>
            </w:tcBorders>
            <w:shd w:val="clear" w:color="auto" w:fill="D9D9D9" w:themeFill="background1" w:themeFillShade="D9"/>
            <w:vAlign w:val="center"/>
          </w:tcPr>
          <w:p w:rsidR="008A5809" w:rsidRPr="007B7ED6" w:rsidRDefault="00132785" w:rsidP="00787EDE">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87EDE">
              <w:rPr>
                <w:rFonts w:hint="eastAsia"/>
                <w:b/>
                <w:sz w:val="22"/>
                <w:szCs w:val="24"/>
              </w:rPr>
              <w:t>数　列</w:t>
            </w:r>
          </w:p>
        </w:tc>
      </w:tr>
      <w:tr w:rsidR="008A5809" w:rsidTr="00CC329C">
        <w:trPr>
          <w:trHeight w:val="1523"/>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87EDE">
              <w:rPr>
                <w:rFonts w:asciiTheme="majorEastAsia" w:eastAsiaTheme="majorEastAsia" w:hAnsiTheme="majorEastAsia" w:hint="eastAsia"/>
              </w:rPr>
              <w:t>等差数列・等比数列</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87EDE">
              <w:rPr>
                <w:rFonts w:asciiTheme="minorEastAsia" w:eastAsiaTheme="minorEastAsia" w:hAnsiTheme="minorEastAsia" w:hint="eastAsia"/>
              </w:rPr>
              <w:t>数列とその項</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87EDE">
              <w:rPr>
                <w:rFonts w:asciiTheme="minorEastAsia" w:eastAsiaTheme="minorEastAsia" w:hAnsiTheme="minorEastAsia" w:hint="eastAsia"/>
              </w:rPr>
              <w:t>等差数列</w:t>
            </w:r>
          </w:p>
          <w:p w:rsidR="008A5809" w:rsidRDefault="008A5809" w:rsidP="00CC329C">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87EDE">
              <w:rPr>
                <w:rFonts w:asciiTheme="minorEastAsia" w:eastAsiaTheme="minorEastAsia" w:hAnsiTheme="minorEastAsia" w:hint="eastAsia"/>
              </w:rPr>
              <w:t>等比数列</w:t>
            </w:r>
          </w:p>
          <w:p w:rsidR="008A5809" w:rsidRPr="003C1835" w:rsidRDefault="004C7281"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確認問題</w:t>
            </w:r>
          </w:p>
        </w:tc>
        <w:tc>
          <w:tcPr>
            <w:tcW w:w="735" w:type="dxa"/>
          </w:tcPr>
          <w:p w:rsidR="008A5809" w:rsidRDefault="008A5809" w:rsidP="00CD42D4">
            <w:pPr>
              <w:jc w:val="center"/>
            </w:pPr>
          </w:p>
          <w:p w:rsidR="008A5809" w:rsidRDefault="00D92C03" w:rsidP="00CD42D4">
            <w:pPr>
              <w:jc w:val="center"/>
            </w:pPr>
            <w:r>
              <w:rPr>
                <w:rFonts w:hint="eastAsia"/>
              </w:rPr>
              <w:t>1</w:t>
            </w:r>
          </w:p>
          <w:p w:rsidR="008A5809" w:rsidRDefault="00D92C03" w:rsidP="00CD42D4">
            <w:pPr>
              <w:jc w:val="center"/>
            </w:pPr>
            <w:r>
              <w:rPr>
                <w:rFonts w:hint="eastAsia"/>
              </w:rPr>
              <w:t>3</w:t>
            </w:r>
          </w:p>
          <w:p w:rsidR="00CC329C" w:rsidRDefault="00D92C03" w:rsidP="00CC329C">
            <w:pPr>
              <w:jc w:val="center"/>
            </w:pPr>
            <w:r>
              <w:rPr>
                <w:rFonts w:hint="eastAsia"/>
              </w:rPr>
              <w:t>2.5</w:t>
            </w:r>
          </w:p>
          <w:p w:rsidR="008A5809" w:rsidRDefault="008A5809" w:rsidP="00CD42D4">
            <w:pPr>
              <w:jc w:val="center"/>
            </w:pPr>
            <w:r>
              <w:rPr>
                <w:rFonts w:hint="eastAsia"/>
              </w:rPr>
              <w:t>1</w:t>
            </w:r>
          </w:p>
        </w:tc>
      </w:tr>
      <w:tr w:rsidR="008A5809" w:rsidTr="00535AE2">
        <w:trPr>
          <w:trHeight w:val="1304"/>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87EDE">
              <w:rPr>
                <w:rFonts w:asciiTheme="majorEastAsia" w:eastAsiaTheme="majorEastAsia" w:hAnsiTheme="majorEastAsia" w:hint="eastAsia"/>
              </w:rPr>
              <w:t>いろいろな数列</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87EDE">
              <w:rPr>
                <w:rFonts w:asciiTheme="minorEastAsia" w:eastAsiaTheme="minorEastAsia" w:hAnsiTheme="minorEastAsia" w:hint="eastAsia"/>
              </w:rPr>
              <w:t>和の記号Σ</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CC329C">
              <w:rPr>
                <w:rFonts w:asciiTheme="minorEastAsia" w:eastAsiaTheme="minorEastAsia" w:hAnsiTheme="minorEastAsia" w:hint="eastAsia"/>
              </w:rPr>
              <w:t>数列の和の公式</w:t>
            </w:r>
          </w:p>
          <w:p w:rsidR="00CC329C" w:rsidRDefault="00CC329C"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研究／3乗の和の公式</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87EDE">
              <w:rPr>
                <w:rFonts w:asciiTheme="minorEastAsia" w:eastAsiaTheme="minorEastAsia" w:hAnsiTheme="minorEastAsia" w:hint="eastAsia"/>
              </w:rPr>
              <w:t>階差数列</w:t>
            </w:r>
          </w:p>
          <w:p w:rsidR="008A5809" w:rsidRDefault="008A5809"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787EDE">
              <w:rPr>
                <w:rFonts w:asciiTheme="minorEastAsia" w:eastAsiaTheme="minorEastAsia" w:hAnsiTheme="minorEastAsia" w:hint="eastAsia"/>
              </w:rPr>
              <w:t>数列の和と一般項</w:t>
            </w:r>
          </w:p>
          <w:p w:rsidR="008A5809" w:rsidRDefault="00787EDE" w:rsidP="00787EDE">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いろいろな数列の和</w:t>
            </w:r>
          </w:p>
          <w:p w:rsidR="008A5809" w:rsidRPr="00A51BB7" w:rsidRDefault="004C7281"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tc>
        <w:tc>
          <w:tcPr>
            <w:tcW w:w="735" w:type="dxa"/>
          </w:tcPr>
          <w:p w:rsidR="008A5809" w:rsidRDefault="008A5809" w:rsidP="00CD42D4">
            <w:pPr>
              <w:jc w:val="center"/>
            </w:pPr>
          </w:p>
          <w:p w:rsidR="008A5809" w:rsidRDefault="00D92C03" w:rsidP="00CD42D4">
            <w:pPr>
              <w:jc w:val="center"/>
            </w:pPr>
            <w:r>
              <w:rPr>
                <w:rFonts w:hint="eastAsia"/>
              </w:rPr>
              <w:t>1</w:t>
            </w:r>
          </w:p>
          <w:p w:rsidR="008A5809" w:rsidRDefault="00D92C03" w:rsidP="00CD42D4">
            <w:pPr>
              <w:jc w:val="center"/>
            </w:pPr>
            <w:r>
              <w:rPr>
                <w:rFonts w:hint="eastAsia"/>
              </w:rPr>
              <w:t>2</w:t>
            </w:r>
          </w:p>
          <w:p w:rsidR="00CC329C" w:rsidRDefault="00CC329C" w:rsidP="00CD42D4">
            <w:pPr>
              <w:jc w:val="center"/>
            </w:pPr>
          </w:p>
          <w:p w:rsidR="008A5809" w:rsidRDefault="00D92C03" w:rsidP="00DD6E49">
            <w:pPr>
              <w:jc w:val="center"/>
            </w:pPr>
            <w:r>
              <w:rPr>
                <w:rFonts w:hint="eastAsia"/>
              </w:rPr>
              <w:t>1</w:t>
            </w:r>
          </w:p>
          <w:p w:rsidR="008A5809" w:rsidRDefault="00CC329C" w:rsidP="00DD6E49">
            <w:pPr>
              <w:jc w:val="center"/>
            </w:pPr>
            <w:r>
              <w:t>0.5</w:t>
            </w:r>
          </w:p>
          <w:p w:rsidR="008A5809" w:rsidRDefault="00D92C03" w:rsidP="00DD6E49">
            <w:pPr>
              <w:jc w:val="center"/>
            </w:pPr>
            <w:r>
              <w:rPr>
                <w:rFonts w:hint="eastAsia"/>
              </w:rPr>
              <w:t>2</w:t>
            </w:r>
          </w:p>
          <w:p w:rsidR="008A5809" w:rsidRDefault="008A5809" w:rsidP="00DD6E49">
            <w:pPr>
              <w:jc w:val="center"/>
            </w:pPr>
            <w:r>
              <w:rPr>
                <w:rFonts w:hint="eastAsia"/>
              </w:rPr>
              <w:t>1</w:t>
            </w:r>
          </w:p>
        </w:tc>
      </w:tr>
      <w:tr w:rsidR="00D92C03" w:rsidTr="00D92C03">
        <w:trPr>
          <w:trHeight w:val="2521"/>
        </w:trPr>
        <w:tc>
          <w:tcPr>
            <w:tcW w:w="473" w:type="dxa"/>
            <w:vMerge/>
          </w:tcPr>
          <w:p w:rsidR="00D92C03" w:rsidRDefault="00D92C03" w:rsidP="00016404"/>
        </w:tc>
        <w:tc>
          <w:tcPr>
            <w:tcW w:w="577" w:type="dxa"/>
            <w:vMerge/>
          </w:tcPr>
          <w:p w:rsidR="00D92C03" w:rsidRPr="007B7ED6" w:rsidRDefault="00D92C03" w:rsidP="00016404">
            <w:pPr>
              <w:rPr>
                <w:kern w:val="0"/>
              </w:rPr>
            </w:pPr>
          </w:p>
        </w:tc>
        <w:tc>
          <w:tcPr>
            <w:tcW w:w="2835" w:type="dxa"/>
          </w:tcPr>
          <w:p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Pr>
                <w:rFonts w:asciiTheme="majorEastAsia" w:eastAsiaTheme="majorEastAsia" w:hAnsiTheme="majorEastAsia" w:hint="eastAsia"/>
              </w:rPr>
              <w:t>漸化式と数学的帰納法</w:t>
            </w:r>
          </w:p>
          <w:p w:rsidR="00D92C03" w:rsidRDefault="00D92C03"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漸化式</w:t>
            </w:r>
          </w:p>
          <w:p w:rsidR="00D92C03" w:rsidRPr="003C1835" w:rsidRDefault="00D92C03" w:rsidP="00735F32">
            <w:pPr>
              <w:ind w:left="210" w:hangingChars="100" w:hanging="210"/>
              <w:rPr>
                <w:rFonts w:asciiTheme="minorEastAsia" w:eastAsiaTheme="minorEastAsia" w:hAnsiTheme="minorEastAsia"/>
              </w:rPr>
            </w:pPr>
            <w:r w:rsidRPr="00787EDE">
              <w:rPr>
                <w:rFonts w:asciiTheme="minorEastAsia" w:eastAsiaTheme="minorEastAsia" w:hAnsiTheme="minorEastAsia" w:hint="eastAsia"/>
              </w:rPr>
              <w:t>研究／</w:t>
            </w:r>
            <w:r w:rsidR="00CC329C">
              <w:rPr>
                <w:rFonts w:asciiTheme="minorEastAsia" w:eastAsiaTheme="minorEastAsia" w:hAnsiTheme="minorEastAsia" w:hint="eastAsia"/>
              </w:rPr>
              <w:t>複利法</w:t>
            </w:r>
          </w:p>
          <w:p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数学的帰納法</w:t>
            </w:r>
          </w:p>
          <w:p w:rsidR="00D92C03" w:rsidRDefault="004C7281"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確認問題</w:t>
            </w:r>
          </w:p>
          <w:p w:rsidR="00D92C03" w:rsidRPr="003C1835" w:rsidRDefault="00D92C03" w:rsidP="00D92C03">
            <w:pPr>
              <w:ind w:left="210" w:hangingChars="100" w:hanging="210"/>
              <w:jc w:val="left"/>
              <w:rPr>
                <w:rFonts w:asciiTheme="majorEastAsia" w:eastAsiaTheme="majorEastAsia" w:hAnsiTheme="maj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／隣接3項間の漸化式</w:t>
            </w:r>
          </w:p>
        </w:tc>
        <w:tc>
          <w:tcPr>
            <w:tcW w:w="735" w:type="dxa"/>
          </w:tcPr>
          <w:p w:rsidR="00D92C03" w:rsidRDefault="00D92C03" w:rsidP="00CD42D4">
            <w:pPr>
              <w:jc w:val="center"/>
            </w:pPr>
          </w:p>
          <w:p w:rsidR="00D92C03" w:rsidRDefault="00D92C03" w:rsidP="00CD42D4">
            <w:pPr>
              <w:jc w:val="center"/>
            </w:pPr>
          </w:p>
          <w:p w:rsidR="00D92C03" w:rsidRDefault="00CC329C" w:rsidP="00CD42D4">
            <w:pPr>
              <w:jc w:val="center"/>
            </w:pPr>
            <w:r>
              <w:t>2</w:t>
            </w:r>
          </w:p>
          <w:p w:rsidR="00D92C03" w:rsidRDefault="00D92C03" w:rsidP="00CD42D4">
            <w:pPr>
              <w:jc w:val="center"/>
            </w:pPr>
          </w:p>
          <w:p w:rsidR="00D92C03" w:rsidRDefault="00CC329C" w:rsidP="00CD42D4">
            <w:pPr>
              <w:jc w:val="center"/>
            </w:pPr>
            <w:r>
              <w:t>2</w:t>
            </w:r>
          </w:p>
          <w:p w:rsidR="00D92C03" w:rsidRDefault="00D92C03" w:rsidP="005A0482">
            <w:pPr>
              <w:jc w:val="center"/>
            </w:pPr>
            <w:r>
              <w:rPr>
                <w:rFonts w:hint="eastAsia"/>
              </w:rPr>
              <w:t>1</w:t>
            </w:r>
          </w:p>
          <w:p w:rsidR="00D92C03" w:rsidRDefault="00D92C03" w:rsidP="005A0482">
            <w:pPr>
              <w:jc w:val="center"/>
            </w:pPr>
          </w:p>
          <w:p w:rsidR="00D92C03" w:rsidRDefault="00D92C03" w:rsidP="005A0482">
            <w:pPr>
              <w:jc w:val="center"/>
            </w:pPr>
          </w:p>
        </w:tc>
      </w:tr>
      <w:tr w:rsidR="008A5809" w:rsidTr="008A5809">
        <w:trPr>
          <w:trHeight w:val="345"/>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rsidR="00320CC1" w:rsidRPr="008A5809" w:rsidRDefault="004C7281"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探Q広場</w:t>
            </w:r>
          </w:p>
        </w:tc>
        <w:tc>
          <w:tcPr>
            <w:tcW w:w="735" w:type="dxa"/>
          </w:tcPr>
          <w:p w:rsidR="008A5809" w:rsidRDefault="008A5809" w:rsidP="008A5809">
            <w:pPr>
              <w:jc w:val="center"/>
            </w:pPr>
            <w:r>
              <w:rPr>
                <w:rFonts w:hint="eastAsia"/>
              </w:rPr>
              <w:t>2</w:t>
            </w:r>
          </w:p>
        </w:tc>
      </w:tr>
      <w:tr w:rsidR="008A5809" w:rsidTr="005A0482">
        <w:trPr>
          <w:trHeight w:val="2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A5809" w:rsidRDefault="00D92C03" w:rsidP="00D92C03">
            <w:pPr>
              <w:jc w:val="center"/>
            </w:pPr>
            <w:r>
              <w:rPr>
                <w:rFonts w:hint="eastAsia"/>
              </w:rPr>
              <w:t>2</w:t>
            </w:r>
            <w:r w:rsidR="00CC329C">
              <w:t>2</w:t>
            </w:r>
          </w:p>
        </w:tc>
      </w:tr>
    </w:tbl>
    <w:p w:rsidR="00E57213" w:rsidRDefault="00E57213"/>
    <w:p w:rsidR="004A1919" w:rsidRDefault="004A1919"/>
    <w:p w:rsidR="004A1919" w:rsidRDefault="004A1919"/>
    <w:p w:rsidR="004A1919" w:rsidRDefault="004A1919"/>
    <w:p w:rsidR="004A1919" w:rsidRDefault="004A1919"/>
    <w:p w:rsidR="004A1919" w:rsidRDefault="004A1919"/>
    <w:p w:rsidR="004A1919" w:rsidRDefault="004A1919"/>
    <w:p w:rsidR="004A1919" w:rsidRDefault="004A1919"/>
    <w:p w:rsidR="004A1919" w:rsidRDefault="004A1919"/>
    <w:p w:rsidR="004A1919" w:rsidRDefault="004A1919"/>
    <w:p w:rsidR="004A1919" w:rsidRDefault="004A1919"/>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62"/>
        <w:gridCol w:w="15"/>
        <w:gridCol w:w="2835"/>
        <w:gridCol w:w="735"/>
      </w:tblGrid>
      <w:tr w:rsidR="00E57213" w:rsidTr="00E17B7A">
        <w:trPr>
          <w:trHeight w:val="345"/>
          <w:tblHeader/>
        </w:trPr>
        <w:tc>
          <w:tcPr>
            <w:tcW w:w="473" w:type="dxa"/>
          </w:tcPr>
          <w:p w:rsidR="00E57213" w:rsidRPr="007B7ED6" w:rsidRDefault="00E57213" w:rsidP="00E17B7A">
            <w:pPr>
              <w:jc w:val="center"/>
              <w:rPr>
                <w:w w:val="66"/>
              </w:rPr>
            </w:pPr>
            <w:r w:rsidRPr="00E57213">
              <w:rPr>
                <w:rFonts w:hint="eastAsia"/>
                <w:w w:val="65"/>
                <w:kern w:val="0"/>
                <w:fitText w:val="276" w:id="-1788161536"/>
              </w:rPr>
              <w:t>学</w:t>
            </w:r>
            <w:r w:rsidRPr="00E57213">
              <w:rPr>
                <w:rFonts w:hint="eastAsia"/>
                <w:spacing w:val="1"/>
                <w:w w:val="65"/>
                <w:kern w:val="0"/>
                <w:fitText w:val="276" w:id="-1788161536"/>
              </w:rPr>
              <w:t>期</w:t>
            </w:r>
          </w:p>
        </w:tc>
        <w:tc>
          <w:tcPr>
            <w:tcW w:w="577" w:type="dxa"/>
            <w:gridSpan w:val="2"/>
          </w:tcPr>
          <w:p w:rsidR="00E57213" w:rsidRDefault="00E57213" w:rsidP="00E17B7A">
            <w:pPr>
              <w:jc w:val="center"/>
            </w:pPr>
            <w:r>
              <w:rPr>
                <w:rFonts w:hint="eastAsia"/>
              </w:rPr>
              <w:t>月</w:t>
            </w:r>
          </w:p>
        </w:tc>
        <w:tc>
          <w:tcPr>
            <w:tcW w:w="2835" w:type="dxa"/>
          </w:tcPr>
          <w:p w:rsidR="00E57213" w:rsidRDefault="00E57213" w:rsidP="00E17B7A">
            <w:pPr>
              <w:jc w:val="center"/>
            </w:pPr>
            <w:r>
              <w:rPr>
                <w:rFonts w:hint="eastAsia"/>
              </w:rPr>
              <w:t>章の</w:t>
            </w:r>
            <w:r>
              <w:t>学習</w:t>
            </w:r>
            <w:r>
              <w:rPr>
                <w:rFonts w:hint="eastAsia"/>
              </w:rPr>
              <w:t>内容</w:t>
            </w:r>
          </w:p>
        </w:tc>
        <w:tc>
          <w:tcPr>
            <w:tcW w:w="735" w:type="dxa"/>
          </w:tcPr>
          <w:p w:rsidR="00E57213" w:rsidRPr="007B7ED6" w:rsidRDefault="00E57213" w:rsidP="00E17B7A">
            <w:pPr>
              <w:jc w:val="center"/>
              <w:rPr>
                <w:w w:val="66"/>
              </w:rPr>
            </w:pPr>
            <w:r w:rsidRPr="00E57213">
              <w:rPr>
                <w:rFonts w:hint="eastAsia"/>
                <w:w w:val="66"/>
                <w:kern w:val="0"/>
                <w:fitText w:val="420" w:id="-1788161535"/>
              </w:rPr>
              <w:t>時間</w:t>
            </w:r>
            <w:r w:rsidRPr="00E57213">
              <w:rPr>
                <w:rFonts w:hint="eastAsia"/>
                <w:spacing w:val="3"/>
                <w:w w:val="66"/>
                <w:kern w:val="0"/>
                <w:fitText w:val="420" w:id="-1788161535"/>
              </w:rPr>
              <w:t>数</w:t>
            </w:r>
          </w:p>
        </w:tc>
      </w:tr>
      <w:tr w:rsidR="00554D2B" w:rsidTr="00583239">
        <w:trPr>
          <w:trHeight w:val="680"/>
        </w:trPr>
        <w:tc>
          <w:tcPr>
            <w:tcW w:w="473" w:type="dxa"/>
            <w:vMerge w:val="restart"/>
          </w:tcPr>
          <w:p w:rsidR="00554D2B" w:rsidRDefault="008A5809" w:rsidP="00A668BE">
            <w:r>
              <w:rPr>
                <w:rFonts w:hint="eastAsia"/>
              </w:rPr>
              <w:t>第２学期</w:t>
            </w:r>
          </w:p>
        </w:tc>
        <w:tc>
          <w:tcPr>
            <w:tcW w:w="577" w:type="dxa"/>
            <w:gridSpan w:val="2"/>
            <w:vMerge w:val="restart"/>
          </w:tcPr>
          <w:p w:rsidR="00A127B4" w:rsidRDefault="00A127B4" w:rsidP="00A668BE">
            <w:pPr>
              <w:rPr>
                <w:kern w:val="0"/>
              </w:rPr>
            </w:pPr>
          </w:p>
          <w:p w:rsidR="00A127B4" w:rsidRDefault="00A127B4" w:rsidP="00A668BE">
            <w:pPr>
              <w:rPr>
                <w:kern w:val="0"/>
              </w:rPr>
            </w:pPr>
          </w:p>
          <w:p w:rsidR="00554D2B" w:rsidRDefault="008A5809" w:rsidP="00A668BE">
            <w:pPr>
              <w:rPr>
                <w:kern w:val="0"/>
              </w:rPr>
            </w:pPr>
            <w:r>
              <w:rPr>
                <w:rFonts w:hint="eastAsia"/>
                <w:kern w:val="0"/>
              </w:rPr>
              <w:t>9月</w:t>
            </w: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r w:rsidRPr="00D17D48">
              <w:rPr>
                <w:rFonts w:hint="eastAsia"/>
                <w:w w:val="88"/>
                <w:kern w:val="0"/>
                <w:fitText w:val="420" w:id="-1787601152"/>
              </w:rPr>
              <w:t>10月</w:t>
            </w: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8A5809" w:rsidRDefault="008A5809" w:rsidP="00A668BE">
            <w:pPr>
              <w:rPr>
                <w:kern w:val="0"/>
              </w:rPr>
            </w:pPr>
            <w:r w:rsidRPr="008A5809">
              <w:rPr>
                <w:rFonts w:hint="eastAsia"/>
                <w:w w:val="88"/>
                <w:kern w:val="0"/>
                <w:fitText w:val="420" w:id="-1787600896"/>
              </w:rPr>
              <w:t>11月</w:t>
            </w:r>
          </w:p>
          <w:p w:rsidR="008A5809" w:rsidRDefault="008A5809" w:rsidP="00A668BE">
            <w:pPr>
              <w:rPr>
                <w:kern w:val="0"/>
              </w:rPr>
            </w:pPr>
          </w:p>
          <w:p w:rsidR="008A5809" w:rsidRDefault="008A5809" w:rsidP="00A668BE">
            <w:pPr>
              <w:rPr>
                <w:kern w:val="0"/>
              </w:rPr>
            </w:pPr>
          </w:p>
          <w:p w:rsidR="008A5809" w:rsidRDefault="008A5809" w:rsidP="00A668BE">
            <w:pPr>
              <w:rPr>
                <w:kern w:val="0"/>
              </w:rPr>
            </w:pPr>
          </w:p>
          <w:p w:rsidR="00D17D48" w:rsidRDefault="00D17D48" w:rsidP="00A668BE">
            <w:pPr>
              <w:rPr>
                <w:kern w:val="0"/>
              </w:rPr>
            </w:pPr>
          </w:p>
          <w:p w:rsidR="00D17D48" w:rsidRDefault="00D17D48" w:rsidP="00A668BE">
            <w:pPr>
              <w:rPr>
                <w:kern w:val="0"/>
              </w:rPr>
            </w:pPr>
          </w:p>
          <w:p w:rsidR="008A5809" w:rsidRDefault="008A5809" w:rsidP="00A668BE">
            <w:pPr>
              <w:rPr>
                <w:kern w:val="0"/>
              </w:rPr>
            </w:pPr>
          </w:p>
          <w:p w:rsidR="008A5809" w:rsidRPr="007B7ED6" w:rsidRDefault="008A5809" w:rsidP="00A668BE">
            <w:pPr>
              <w:rPr>
                <w:kern w:val="0"/>
              </w:rPr>
            </w:pPr>
            <w:r w:rsidRPr="00D17D48">
              <w:rPr>
                <w:rFonts w:hint="eastAsia"/>
                <w:w w:val="88"/>
                <w:kern w:val="0"/>
                <w:fitText w:val="420" w:id="-1787600640"/>
              </w:rPr>
              <w:t>12月</w:t>
            </w:r>
          </w:p>
        </w:tc>
        <w:tc>
          <w:tcPr>
            <w:tcW w:w="3570" w:type="dxa"/>
            <w:gridSpan w:val="2"/>
            <w:tcBorders>
              <w:top w:val="single" w:sz="4" w:space="0" w:color="auto"/>
            </w:tcBorders>
            <w:shd w:val="clear" w:color="auto" w:fill="D0CECE" w:themeFill="background2" w:themeFillShade="E6"/>
            <w:vAlign w:val="center"/>
          </w:tcPr>
          <w:p w:rsidR="00554D2B" w:rsidRPr="007B7ED6" w:rsidRDefault="00554D2B" w:rsidP="004A1919">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sidR="004A1919">
              <w:rPr>
                <w:rFonts w:hint="eastAsia"/>
                <w:b/>
                <w:sz w:val="22"/>
                <w:szCs w:val="24"/>
              </w:rPr>
              <w:t>確率分布と統計的な推測</w:t>
            </w:r>
          </w:p>
        </w:tc>
      </w:tr>
      <w:tr w:rsidR="00554D2B" w:rsidTr="00524093">
        <w:trPr>
          <w:trHeight w:val="876"/>
        </w:trPr>
        <w:tc>
          <w:tcPr>
            <w:tcW w:w="473" w:type="dxa"/>
            <w:vMerge/>
          </w:tcPr>
          <w:p w:rsidR="00554D2B" w:rsidRDefault="00554D2B" w:rsidP="00735F32"/>
        </w:tc>
        <w:tc>
          <w:tcPr>
            <w:tcW w:w="577" w:type="dxa"/>
            <w:gridSpan w:val="2"/>
            <w:vMerge/>
          </w:tcPr>
          <w:p w:rsidR="00554D2B" w:rsidRPr="007B7ED6" w:rsidRDefault="00554D2B" w:rsidP="00735F32">
            <w:pPr>
              <w:rPr>
                <w:kern w:val="0"/>
              </w:rPr>
            </w:pPr>
          </w:p>
        </w:tc>
        <w:tc>
          <w:tcPr>
            <w:tcW w:w="2835" w:type="dxa"/>
          </w:tcPr>
          <w:p w:rsidR="00554D2B" w:rsidRPr="00D91460" w:rsidRDefault="00554D2B"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sidR="004A1919">
              <w:rPr>
                <w:rFonts w:asciiTheme="majorEastAsia" w:eastAsiaTheme="majorEastAsia" w:hAnsiTheme="majorEastAsia" w:hint="eastAsia"/>
              </w:rPr>
              <w:t>確率分布</w:t>
            </w:r>
          </w:p>
          <w:p w:rsidR="00554D2B" w:rsidRDefault="00554D2B"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4A1919">
              <w:rPr>
                <w:rFonts w:asciiTheme="minorEastAsia" w:eastAsiaTheme="minorEastAsia" w:hAnsiTheme="minorEastAsia" w:hint="eastAsia"/>
              </w:rPr>
              <w:t>確率変数と確率分布</w:t>
            </w:r>
          </w:p>
          <w:p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4A1919">
              <w:rPr>
                <w:rFonts w:asciiTheme="minorEastAsia" w:eastAsiaTheme="minorEastAsia" w:hAnsiTheme="minorEastAsia" w:hint="eastAsia"/>
              </w:rPr>
              <w:t>確率変数の</w:t>
            </w:r>
            <w:r w:rsidR="00CC329C">
              <w:rPr>
                <w:rFonts w:asciiTheme="minorEastAsia" w:eastAsiaTheme="minorEastAsia" w:hAnsiTheme="minorEastAsia" w:hint="eastAsia"/>
              </w:rPr>
              <w:t>期待値</w:t>
            </w:r>
            <w:r w:rsidR="004A1919">
              <w:rPr>
                <w:rFonts w:asciiTheme="minorEastAsia" w:eastAsiaTheme="minorEastAsia" w:hAnsiTheme="minorEastAsia" w:hint="eastAsia"/>
              </w:rPr>
              <w:t>，分散，標準偏差</w:t>
            </w:r>
          </w:p>
          <w:p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4A1919">
              <w:rPr>
                <w:rFonts w:asciiTheme="minorEastAsia" w:eastAsiaTheme="minorEastAsia" w:hAnsiTheme="minorEastAsia" w:hint="eastAsia"/>
              </w:rPr>
              <w:t>確率変数</w:t>
            </w:r>
            <w:proofErr w:type="spellStart"/>
            <w:r w:rsidR="004A1919">
              <w:rPr>
                <w:rFonts w:ascii="Century Schoolbook" w:eastAsiaTheme="minorEastAsia" w:hAnsi="Century Schoolbook" w:hint="eastAsia"/>
                <w:i/>
              </w:rPr>
              <w:t>a</w:t>
            </w:r>
            <w:r w:rsidR="004A1919" w:rsidRPr="004A1919">
              <w:rPr>
                <w:rFonts w:ascii="Century Schoolbook" w:eastAsiaTheme="minorEastAsia" w:hAnsi="Century Schoolbook"/>
                <w:i/>
              </w:rPr>
              <w:t>X</w:t>
            </w:r>
            <w:proofErr w:type="spellEnd"/>
            <w:r w:rsidR="004A1919">
              <w:rPr>
                <w:rFonts w:asciiTheme="minorEastAsia" w:eastAsiaTheme="minorEastAsia" w:hAnsiTheme="minorEastAsia" w:hint="eastAsia"/>
              </w:rPr>
              <w:t>＋</w:t>
            </w:r>
            <w:r w:rsidR="004A1919" w:rsidRPr="004A1919">
              <w:rPr>
                <w:rFonts w:ascii="Century Schoolbook" w:eastAsiaTheme="minorEastAsia" w:hAnsi="Century Schoolbook"/>
                <w:i/>
              </w:rPr>
              <w:t>b</w:t>
            </w:r>
            <w:r w:rsidR="004A1919">
              <w:rPr>
                <w:rFonts w:asciiTheme="minorEastAsia" w:eastAsiaTheme="minorEastAsia" w:hAnsiTheme="minorEastAsia" w:hint="eastAsia"/>
              </w:rPr>
              <w:t>の</w:t>
            </w:r>
            <w:r w:rsidR="00CC329C">
              <w:rPr>
                <w:rFonts w:asciiTheme="minorEastAsia" w:eastAsiaTheme="minorEastAsia" w:hAnsiTheme="minorEastAsia" w:hint="eastAsia"/>
              </w:rPr>
              <w:t>期待値</w:t>
            </w:r>
            <w:r w:rsidR="004A1919">
              <w:rPr>
                <w:rFonts w:asciiTheme="minorEastAsia" w:eastAsiaTheme="minorEastAsia" w:hAnsiTheme="minorEastAsia" w:hint="eastAsia"/>
              </w:rPr>
              <w:t>，分散，標準偏差</w:t>
            </w:r>
          </w:p>
          <w:p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AB33A8">
              <w:rPr>
                <w:rFonts w:asciiTheme="minorEastAsia" w:eastAsiaTheme="minorEastAsia" w:hAnsiTheme="minorEastAsia" w:hint="eastAsia"/>
              </w:rPr>
              <w:t>確率変数の和・積の</w:t>
            </w:r>
            <w:r w:rsidR="00CC329C">
              <w:rPr>
                <w:rFonts w:asciiTheme="minorEastAsia" w:eastAsiaTheme="minorEastAsia" w:hAnsiTheme="minorEastAsia" w:hint="eastAsia"/>
              </w:rPr>
              <w:t>期待値</w:t>
            </w:r>
            <w:r w:rsidR="00AB33A8">
              <w:rPr>
                <w:rFonts w:asciiTheme="minorEastAsia" w:eastAsiaTheme="minorEastAsia" w:hAnsiTheme="minorEastAsia" w:hint="eastAsia"/>
              </w:rPr>
              <w:t>と分散</w:t>
            </w:r>
          </w:p>
          <w:p w:rsidR="00554D2B" w:rsidRDefault="00AB33A8"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二項分布</w:t>
            </w:r>
          </w:p>
          <w:p w:rsidR="00CC329C" w:rsidRDefault="00CC329C"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研究／二項分布のグラフ</w:t>
            </w:r>
          </w:p>
          <w:p w:rsidR="00554D2B" w:rsidRPr="00D91460" w:rsidRDefault="004C7281"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tc>
        <w:tc>
          <w:tcPr>
            <w:tcW w:w="735" w:type="dxa"/>
          </w:tcPr>
          <w:p w:rsidR="00554D2B" w:rsidRDefault="00554D2B" w:rsidP="00CD42D4">
            <w:pPr>
              <w:jc w:val="center"/>
            </w:pPr>
          </w:p>
          <w:p w:rsidR="00554D2B" w:rsidRDefault="00554D2B" w:rsidP="00CD42D4">
            <w:pPr>
              <w:jc w:val="center"/>
            </w:pPr>
            <w:r>
              <w:rPr>
                <w:rFonts w:hint="eastAsia"/>
              </w:rPr>
              <w:t>1</w:t>
            </w:r>
          </w:p>
          <w:p w:rsidR="00554D2B" w:rsidRDefault="00554D2B" w:rsidP="00DD6E49">
            <w:pPr>
              <w:jc w:val="center"/>
            </w:pPr>
            <w:r>
              <w:rPr>
                <w:rFonts w:hint="eastAsia"/>
              </w:rPr>
              <w:t>2</w:t>
            </w:r>
          </w:p>
          <w:p w:rsidR="00554D2B" w:rsidRDefault="00554D2B" w:rsidP="00DD6E49">
            <w:pPr>
              <w:jc w:val="center"/>
            </w:pPr>
          </w:p>
          <w:p w:rsidR="00554D2B" w:rsidRDefault="00AB33A8" w:rsidP="00DD6E49">
            <w:pPr>
              <w:jc w:val="center"/>
            </w:pPr>
            <w:r>
              <w:rPr>
                <w:rFonts w:hint="eastAsia"/>
              </w:rPr>
              <w:t>1</w:t>
            </w:r>
          </w:p>
          <w:p w:rsidR="00554D2B" w:rsidRDefault="00554D2B" w:rsidP="00DD6E49">
            <w:pPr>
              <w:jc w:val="center"/>
            </w:pPr>
          </w:p>
          <w:p w:rsidR="00554D2B" w:rsidRDefault="00AB33A8" w:rsidP="00DD6E49">
            <w:pPr>
              <w:jc w:val="center"/>
            </w:pPr>
            <w:r>
              <w:rPr>
                <w:rFonts w:hint="eastAsia"/>
              </w:rPr>
              <w:t>3</w:t>
            </w:r>
          </w:p>
          <w:p w:rsidR="00554D2B" w:rsidRDefault="00554D2B" w:rsidP="00DD6E49">
            <w:pPr>
              <w:jc w:val="center"/>
            </w:pPr>
          </w:p>
          <w:p w:rsidR="00554D2B" w:rsidRDefault="00AB33A8" w:rsidP="00DD6E49">
            <w:pPr>
              <w:jc w:val="center"/>
            </w:pPr>
            <w:r>
              <w:rPr>
                <w:rFonts w:hint="eastAsia"/>
              </w:rPr>
              <w:t>2</w:t>
            </w:r>
          </w:p>
          <w:p w:rsidR="00554D2B" w:rsidRDefault="00554D2B" w:rsidP="00DD6E49">
            <w:pPr>
              <w:jc w:val="center"/>
            </w:pPr>
            <w:r>
              <w:rPr>
                <w:rFonts w:hint="eastAsia"/>
              </w:rPr>
              <w:t>1</w:t>
            </w:r>
          </w:p>
        </w:tc>
      </w:tr>
      <w:tr w:rsidR="00554D2B" w:rsidTr="004F2DDD">
        <w:trPr>
          <w:trHeight w:val="2040"/>
        </w:trPr>
        <w:tc>
          <w:tcPr>
            <w:tcW w:w="473" w:type="dxa"/>
            <w:vMerge/>
          </w:tcPr>
          <w:p w:rsidR="00554D2B" w:rsidRDefault="00554D2B" w:rsidP="00735F32"/>
        </w:tc>
        <w:tc>
          <w:tcPr>
            <w:tcW w:w="577" w:type="dxa"/>
            <w:gridSpan w:val="2"/>
            <w:vMerge/>
          </w:tcPr>
          <w:p w:rsidR="00554D2B" w:rsidRPr="007B7ED6" w:rsidRDefault="00554D2B" w:rsidP="00735F32">
            <w:pPr>
              <w:rPr>
                <w:kern w:val="0"/>
              </w:rPr>
            </w:pPr>
          </w:p>
        </w:tc>
        <w:tc>
          <w:tcPr>
            <w:tcW w:w="2835" w:type="dxa"/>
          </w:tcPr>
          <w:p w:rsidR="00554D2B" w:rsidRDefault="00554D2B"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00AB33A8">
              <w:rPr>
                <w:rFonts w:asciiTheme="majorEastAsia" w:eastAsiaTheme="majorEastAsia" w:hAnsiTheme="majorEastAsia" w:hint="eastAsia"/>
              </w:rPr>
              <w:t>正規分布</w:t>
            </w:r>
          </w:p>
          <w:p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AB33A8">
              <w:rPr>
                <w:rFonts w:asciiTheme="minorEastAsia" w:eastAsiaTheme="minorEastAsia" w:hAnsiTheme="minorEastAsia" w:hint="eastAsia"/>
              </w:rPr>
              <w:t>連続的な確率変数とその分布</w:t>
            </w:r>
          </w:p>
          <w:p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AB33A8">
              <w:rPr>
                <w:rFonts w:asciiTheme="minorEastAsia" w:eastAsiaTheme="minorEastAsia" w:hAnsiTheme="minorEastAsia" w:hint="eastAsia"/>
              </w:rPr>
              <w:t>正規分布</w:t>
            </w:r>
          </w:p>
          <w:p w:rsidR="00554D2B" w:rsidRDefault="00554D2B"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AB33A8">
              <w:rPr>
                <w:rFonts w:asciiTheme="minorEastAsia" w:eastAsiaTheme="minorEastAsia" w:hAnsiTheme="minorEastAsia" w:hint="eastAsia"/>
              </w:rPr>
              <w:t>二項分布の正規分布による近似</w:t>
            </w:r>
          </w:p>
          <w:p w:rsidR="00554D2B" w:rsidRPr="00D91460" w:rsidRDefault="004C7281" w:rsidP="004F2DDD">
            <w:pPr>
              <w:ind w:left="210" w:hangingChars="100" w:hanging="210"/>
              <w:rPr>
                <w:rFonts w:asciiTheme="majorEastAsia" w:eastAsiaTheme="majorEastAsia" w:hAnsiTheme="majorEastAsia"/>
              </w:rPr>
            </w:pPr>
            <w:r>
              <w:rPr>
                <w:rFonts w:asciiTheme="minorEastAsia" w:eastAsiaTheme="minorEastAsia" w:hAnsiTheme="minorEastAsia" w:hint="eastAsia"/>
              </w:rPr>
              <w:t>確認問題</w:t>
            </w:r>
          </w:p>
        </w:tc>
        <w:tc>
          <w:tcPr>
            <w:tcW w:w="735" w:type="dxa"/>
          </w:tcPr>
          <w:p w:rsidR="00554D2B" w:rsidRDefault="00554D2B" w:rsidP="00CD42D4">
            <w:pPr>
              <w:jc w:val="center"/>
            </w:pPr>
          </w:p>
          <w:p w:rsidR="00554D2B" w:rsidRDefault="00AB33A8" w:rsidP="00CD42D4">
            <w:pPr>
              <w:jc w:val="center"/>
            </w:pPr>
            <w:r>
              <w:rPr>
                <w:rFonts w:hint="eastAsia"/>
              </w:rPr>
              <w:t>2</w:t>
            </w:r>
          </w:p>
          <w:p w:rsidR="00AB33A8" w:rsidRDefault="00AB33A8" w:rsidP="00CD42D4">
            <w:pPr>
              <w:jc w:val="center"/>
            </w:pPr>
          </w:p>
          <w:p w:rsidR="00554D2B" w:rsidRDefault="00AB33A8" w:rsidP="00CD42D4">
            <w:pPr>
              <w:jc w:val="center"/>
            </w:pPr>
            <w:r>
              <w:rPr>
                <w:rFonts w:hint="eastAsia"/>
              </w:rPr>
              <w:t>2</w:t>
            </w:r>
          </w:p>
          <w:p w:rsidR="00554D2B" w:rsidRDefault="00554D2B" w:rsidP="00CD42D4">
            <w:pPr>
              <w:jc w:val="center"/>
            </w:pPr>
            <w:r>
              <w:rPr>
                <w:rFonts w:hint="eastAsia"/>
              </w:rPr>
              <w:t>1</w:t>
            </w:r>
          </w:p>
          <w:p w:rsidR="00AB33A8" w:rsidRDefault="00AB33A8" w:rsidP="00CD42D4">
            <w:pPr>
              <w:jc w:val="center"/>
            </w:pPr>
          </w:p>
          <w:p w:rsidR="00554D2B" w:rsidRDefault="00554D2B" w:rsidP="00CD42D4">
            <w:pPr>
              <w:jc w:val="center"/>
            </w:pPr>
            <w:r>
              <w:rPr>
                <w:rFonts w:hint="eastAsia"/>
              </w:rPr>
              <w:t>1</w:t>
            </w:r>
          </w:p>
        </w:tc>
      </w:tr>
      <w:tr w:rsidR="00554D2B" w:rsidTr="004F2DDD">
        <w:trPr>
          <w:trHeight w:val="1110"/>
        </w:trPr>
        <w:tc>
          <w:tcPr>
            <w:tcW w:w="473" w:type="dxa"/>
            <w:vMerge/>
          </w:tcPr>
          <w:p w:rsidR="00554D2B" w:rsidRDefault="00554D2B" w:rsidP="00735F32"/>
        </w:tc>
        <w:tc>
          <w:tcPr>
            <w:tcW w:w="577" w:type="dxa"/>
            <w:gridSpan w:val="2"/>
            <w:vMerge/>
          </w:tcPr>
          <w:p w:rsidR="00554D2B" w:rsidRPr="007B7ED6" w:rsidRDefault="00554D2B" w:rsidP="00735F32">
            <w:pPr>
              <w:rPr>
                <w:kern w:val="0"/>
              </w:rPr>
            </w:pPr>
          </w:p>
        </w:tc>
        <w:tc>
          <w:tcPr>
            <w:tcW w:w="2835" w:type="dxa"/>
          </w:tcPr>
          <w:p w:rsidR="00554D2B" w:rsidRPr="00735F32" w:rsidRDefault="00554D2B" w:rsidP="004F2DDD">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B33A8">
              <w:rPr>
                <w:rFonts w:asciiTheme="majorEastAsia" w:eastAsiaTheme="majorEastAsia" w:hAnsiTheme="majorEastAsia" w:hint="eastAsia"/>
              </w:rPr>
              <w:t>統計的な推測</w:t>
            </w:r>
          </w:p>
          <w:p w:rsidR="00554D2B" w:rsidRDefault="00554D2B" w:rsidP="004F2DD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B33A8">
              <w:rPr>
                <w:rFonts w:asciiTheme="minorEastAsia" w:eastAsiaTheme="minorEastAsia" w:hAnsiTheme="minorEastAsia" w:hint="eastAsia"/>
              </w:rPr>
              <w:t>母集団と標本</w:t>
            </w:r>
          </w:p>
          <w:p w:rsidR="00AB33A8" w:rsidRDefault="00AB33A8" w:rsidP="004F2DD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sidRPr="00AB33A8">
              <w:rPr>
                <w:rFonts w:asciiTheme="minorEastAsia" w:eastAsiaTheme="minorEastAsia" w:hAnsiTheme="minorEastAsia" w:hint="eastAsia"/>
              </w:rPr>
              <w:t xml:space="preserve">　</w:t>
            </w:r>
            <w:r>
              <w:rPr>
                <w:rFonts w:asciiTheme="minorEastAsia" w:eastAsiaTheme="minorEastAsia" w:hAnsiTheme="minorEastAsia" w:hint="eastAsia"/>
              </w:rPr>
              <w:t>推　定</w:t>
            </w:r>
          </w:p>
          <w:p w:rsidR="00AB33A8" w:rsidRDefault="00AB33A8" w:rsidP="004F2DD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sidRPr="00AB33A8">
              <w:rPr>
                <w:rFonts w:asciiTheme="minorEastAsia" w:eastAsiaTheme="minorEastAsia" w:hAnsiTheme="minorEastAsia" w:hint="eastAsia"/>
              </w:rPr>
              <w:t xml:space="preserve">　</w:t>
            </w:r>
            <w:r>
              <w:rPr>
                <w:rFonts w:asciiTheme="minorEastAsia" w:eastAsiaTheme="minorEastAsia" w:hAnsiTheme="minorEastAsia" w:hint="eastAsia"/>
              </w:rPr>
              <w:t>仮説検定</w:t>
            </w:r>
          </w:p>
          <w:p w:rsidR="00554D2B" w:rsidRPr="00D91460" w:rsidRDefault="004C7281" w:rsidP="00AB33A8">
            <w:pPr>
              <w:ind w:left="210" w:hangingChars="100" w:hanging="210"/>
              <w:rPr>
                <w:rFonts w:asciiTheme="majorEastAsia" w:eastAsiaTheme="majorEastAsia" w:hAnsiTheme="majorEastAsia"/>
              </w:rPr>
            </w:pPr>
            <w:r>
              <w:rPr>
                <w:rFonts w:asciiTheme="minorEastAsia" w:eastAsiaTheme="minorEastAsia" w:hAnsiTheme="minorEastAsia" w:hint="eastAsia"/>
              </w:rPr>
              <w:t>確認問題</w:t>
            </w:r>
          </w:p>
        </w:tc>
        <w:tc>
          <w:tcPr>
            <w:tcW w:w="735" w:type="dxa"/>
          </w:tcPr>
          <w:p w:rsidR="00554D2B" w:rsidRDefault="00554D2B" w:rsidP="00CD42D4">
            <w:pPr>
              <w:jc w:val="center"/>
            </w:pPr>
          </w:p>
          <w:p w:rsidR="00554D2B" w:rsidRDefault="00AB33A8" w:rsidP="00CD42D4">
            <w:pPr>
              <w:jc w:val="center"/>
            </w:pPr>
            <w:r>
              <w:rPr>
                <w:rFonts w:hint="eastAsia"/>
              </w:rPr>
              <w:t>4</w:t>
            </w:r>
          </w:p>
          <w:p w:rsidR="00554D2B" w:rsidRDefault="00AB33A8" w:rsidP="00AB33A8">
            <w:pPr>
              <w:jc w:val="center"/>
            </w:pPr>
            <w:r>
              <w:rPr>
                <w:rFonts w:hint="eastAsia"/>
              </w:rPr>
              <w:t>3</w:t>
            </w:r>
          </w:p>
          <w:p w:rsidR="00AB33A8" w:rsidRDefault="00AB33A8" w:rsidP="00AB33A8">
            <w:pPr>
              <w:jc w:val="center"/>
            </w:pPr>
            <w:r>
              <w:rPr>
                <w:rFonts w:hint="eastAsia"/>
              </w:rPr>
              <w:t>3</w:t>
            </w:r>
          </w:p>
          <w:p w:rsidR="00AB33A8" w:rsidRDefault="00AB33A8" w:rsidP="00AB33A8">
            <w:pPr>
              <w:jc w:val="center"/>
            </w:pPr>
            <w:r>
              <w:rPr>
                <w:rFonts w:hint="eastAsia"/>
              </w:rPr>
              <w:t>1</w:t>
            </w:r>
          </w:p>
        </w:tc>
        <w:bookmarkStart w:id="0" w:name="_GoBack"/>
        <w:bookmarkEnd w:id="0"/>
      </w:tr>
      <w:tr w:rsidR="00AB33A8" w:rsidTr="00AB33A8">
        <w:trPr>
          <w:trHeight w:val="626"/>
        </w:trPr>
        <w:tc>
          <w:tcPr>
            <w:tcW w:w="473" w:type="dxa"/>
            <w:vMerge/>
            <w:tcBorders>
              <w:bottom w:val="single" w:sz="4" w:space="0" w:color="auto"/>
            </w:tcBorders>
          </w:tcPr>
          <w:p w:rsidR="00AB33A8" w:rsidRDefault="00AB33A8" w:rsidP="00170AAB">
            <w:r>
              <w:rPr>
                <w:rFonts w:hint="eastAsia"/>
              </w:rPr>
              <w:t>第３学期</w:t>
            </w:r>
          </w:p>
        </w:tc>
        <w:tc>
          <w:tcPr>
            <w:tcW w:w="577" w:type="dxa"/>
            <w:gridSpan w:val="2"/>
            <w:vMerge/>
            <w:tcBorders>
              <w:bottom w:val="single" w:sz="4" w:space="0" w:color="auto"/>
            </w:tcBorders>
          </w:tcPr>
          <w:p w:rsidR="00AB33A8" w:rsidRPr="007B7ED6" w:rsidRDefault="00AB33A8" w:rsidP="00735F32">
            <w:pPr>
              <w:rPr>
                <w:kern w:val="0"/>
              </w:rPr>
            </w:pPr>
            <w:r>
              <w:rPr>
                <w:rFonts w:hint="eastAsia"/>
                <w:kern w:val="0"/>
              </w:rPr>
              <w:t>1月</w:t>
            </w:r>
          </w:p>
        </w:tc>
        <w:tc>
          <w:tcPr>
            <w:tcW w:w="2835" w:type="dxa"/>
          </w:tcPr>
          <w:p w:rsidR="00AB33A8" w:rsidRDefault="00AB33A8"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AB33A8" w:rsidRPr="00320CC1" w:rsidRDefault="004C7281"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探Q広場</w:t>
            </w:r>
          </w:p>
        </w:tc>
        <w:tc>
          <w:tcPr>
            <w:tcW w:w="735" w:type="dxa"/>
          </w:tcPr>
          <w:p w:rsidR="00AB33A8" w:rsidRDefault="00AB33A8" w:rsidP="00CD42D4">
            <w:pPr>
              <w:jc w:val="center"/>
            </w:pPr>
            <w:r>
              <w:rPr>
                <w:rFonts w:hint="eastAsia"/>
              </w:rPr>
              <w:t>2</w:t>
            </w:r>
          </w:p>
          <w:p w:rsidR="00AB33A8" w:rsidRDefault="00AB33A8" w:rsidP="00320CC1">
            <w:pPr>
              <w:jc w:val="center"/>
            </w:pPr>
          </w:p>
        </w:tc>
      </w:tr>
      <w:tr w:rsidR="00554D2B" w:rsidTr="00D17D48">
        <w:trPr>
          <w:trHeight w:val="288"/>
        </w:trPr>
        <w:tc>
          <w:tcPr>
            <w:tcW w:w="473" w:type="dxa"/>
            <w:vMerge/>
          </w:tcPr>
          <w:p w:rsidR="00554D2B" w:rsidRDefault="00554D2B" w:rsidP="00735F32"/>
        </w:tc>
        <w:tc>
          <w:tcPr>
            <w:tcW w:w="577" w:type="dxa"/>
            <w:gridSpan w:val="2"/>
            <w:vMerge/>
          </w:tcPr>
          <w:p w:rsidR="00554D2B" w:rsidRPr="007B7ED6" w:rsidRDefault="00554D2B" w:rsidP="00735F32">
            <w:pPr>
              <w:rPr>
                <w:kern w:val="0"/>
              </w:rPr>
            </w:pPr>
          </w:p>
        </w:tc>
        <w:tc>
          <w:tcPr>
            <w:tcW w:w="2835" w:type="dxa"/>
          </w:tcPr>
          <w:p w:rsidR="00554D2B" w:rsidRDefault="00554D2B"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554D2B" w:rsidRDefault="00CC329C" w:rsidP="00AB33A8">
            <w:pPr>
              <w:jc w:val="center"/>
            </w:pPr>
            <w:r>
              <w:t>2</w:t>
            </w:r>
            <w:r w:rsidR="00870A60">
              <w:t>9</w:t>
            </w:r>
          </w:p>
        </w:tc>
      </w:tr>
      <w:tr w:rsidR="006325C9" w:rsidTr="00E17B7A">
        <w:trPr>
          <w:trHeight w:val="406"/>
        </w:trPr>
        <w:tc>
          <w:tcPr>
            <w:tcW w:w="1035" w:type="dxa"/>
            <w:gridSpan w:val="2"/>
            <w:shd w:val="clear" w:color="auto" w:fill="AEAAAA" w:themeFill="background2" w:themeFillShade="BF"/>
          </w:tcPr>
          <w:p w:rsidR="006325C9" w:rsidRDefault="006325C9" w:rsidP="00E17B7A">
            <w:pPr>
              <w:wordWrap w:val="0"/>
              <w:jc w:val="right"/>
              <w:rPr>
                <w:rFonts w:asciiTheme="minorEastAsia" w:eastAsiaTheme="minorEastAsia" w:hAnsiTheme="minorEastAsia"/>
              </w:rPr>
            </w:pPr>
          </w:p>
        </w:tc>
        <w:tc>
          <w:tcPr>
            <w:tcW w:w="2850" w:type="dxa"/>
            <w:gridSpan w:val="2"/>
            <w:shd w:val="clear" w:color="auto" w:fill="AEAAAA" w:themeFill="background2" w:themeFillShade="BF"/>
          </w:tcPr>
          <w:p w:rsidR="006325C9" w:rsidRDefault="006325C9" w:rsidP="00E17B7A">
            <w:pPr>
              <w:wordWrap w:val="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rsidR="006325C9" w:rsidRDefault="00CC329C" w:rsidP="00AB33A8">
            <w:pPr>
              <w:jc w:val="center"/>
            </w:pPr>
            <w:r>
              <w:t>49</w:t>
            </w:r>
          </w:p>
        </w:tc>
      </w:tr>
    </w:tbl>
    <w:p w:rsidR="008A5809" w:rsidRDefault="008A5809">
      <w:pPr>
        <w:widowControl/>
        <w:jc w:val="left"/>
      </w:pPr>
    </w:p>
    <w:p w:rsidR="008A5809" w:rsidRDefault="008A5809">
      <w:pPr>
        <w:widowControl/>
        <w:jc w:val="left"/>
      </w:pPr>
      <w:r>
        <w:br w:type="page"/>
      </w:r>
    </w:p>
    <w:p w:rsidR="008A5809" w:rsidRDefault="008A5809">
      <w:pPr>
        <w:widowControl/>
        <w:jc w:val="left"/>
      </w:pP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rsidR="006325C9" w:rsidRPr="007B7ED6" w:rsidRDefault="006325C9" w:rsidP="00410F1E">
            <w:pPr>
              <w:spacing w:line="480" w:lineRule="auto"/>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数学と</w:t>
            </w:r>
            <w:r w:rsidR="00410F1E">
              <w:rPr>
                <w:rFonts w:hint="eastAsia"/>
                <w:b/>
                <w:sz w:val="22"/>
                <w:szCs w:val="24"/>
              </w:rPr>
              <w:t>社会生活</w:t>
            </w:r>
            <w:r w:rsidR="00E72C21">
              <w:rPr>
                <w:rFonts w:hint="eastAsia"/>
                <w:b/>
                <w:sz w:val="22"/>
                <w:szCs w:val="24"/>
              </w:rPr>
              <w:t xml:space="preserve">　※</w:t>
            </w:r>
          </w:p>
        </w:tc>
      </w:tr>
      <w:tr w:rsidR="006325C9" w:rsidTr="00410F1E">
        <w:trPr>
          <w:trHeight w:val="3245"/>
        </w:trPr>
        <w:tc>
          <w:tcPr>
            <w:tcW w:w="2835" w:type="dxa"/>
            <w:tcBorders>
              <w:bottom w:val="single" w:sz="4" w:space="0" w:color="auto"/>
            </w:tcBorders>
          </w:tcPr>
          <w:p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410F1E">
              <w:rPr>
                <w:rFonts w:asciiTheme="minorEastAsia" w:eastAsiaTheme="minorEastAsia" w:hAnsiTheme="minorEastAsia" w:hint="eastAsia"/>
              </w:rPr>
              <w:t>日常生活や社会の事象の数学化</w:t>
            </w:r>
          </w:p>
          <w:p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410F1E">
              <w:rPr>
                <w:rFonts w:asciiTheme="minorEastAsia" w:eastAsiaTheme="minorEastAsia" w:hAnsiTheme="minorEastAsia" w:hint="eastAsia"/>
              </w:rPr>
              <w:t>部屋割り論法</w:t>
            </w:r>
          </w:p>
          <w:p w:rsidR="006325C9" w:rsidRDefault="006325C9"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CC329C">
              <w:rPr>
                <w:rFonts w:asciiTheme="minorEastAsia" w:eastAsiaTheme="minorEastAsia" w:hAnsiTheme="minorEastAsia" w:hint="eastAsia"/>
              </w:rPr>
              <w:t>ドント方式</w:t>
            </w:r>
          </w:p>
          <w:p w:rsidR="006325C9" w:rsidRDefault="006325C9" w:rsidP="00024FFF">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410F1E">
              <w:rPr>
                <w:rFonts w:asciiTheme="minorEastAsia" w:eastAsiaTheme="minorEastAsia" w:hAnsiTheme="minorEastAsia" w:hint="eastAsia"/>
              </w:rPr>
              <w:t>回帰直線</w:t>
            </w:r>
          </w:p>
          <w:p w:rsidR="00410F1E" w:rsidRPr="00856AE3" w:rsidRDefault="00410F1E" w:rsidP="00D91460">
            <w:pPr>
              <w:ind w:left="210" w:hangingChars="100" w:hanging="210"/>
              <w:rPr>
                <w:rFonts w:asciiTheme="minorEastAsia" w:eastAsiaTheme="minorEastAsia" w:hAnsiTheme="minorEastAsia"/>
                <w:shd w:val="clear" w:color="auto" w:fill="000000" w:themeFill="text1"/>
              </w:rPr>
            </w:pPr>
            <w:r w:rsidRPr="00410F1E">
              <w:rPr>
                <w:rFonts w:asciiTheme="minorEastAsia" w:eastAsiaTheme="minorEastAsia" w:hAnsiTheme="minorEastAsia" w:hint="eastAsia"/>
              </w:rPr>
              <w:t>研究／</w:t>
            </w:r>
            <w:r>
              <w:rPr>
                <w:rFonts w:asciiTheme="minorEastAsia" w:eastAsiaTheme="minorEastAsia" w:hAnsiTheme="minorEastAsia" w:hint="eastAsia"/>
              </w:rPr>
              <w:t>回帰直線</w:t>
            </w:r>
            <w:r w:rsidRPr="00410F1E">
              <w:rPr>
                <w:rFonts w:ascii="Century Schoolbook" w:eastAsiaTheme="minorEastAsia" w:hAnsi="Century Schoolbook"/>
                <w:i/>
              </w:rPr>
              <w:t>y</w:t>
            </w:r>
            <w:r>
              <w:rPr>
                <w:rFonts w:asciiTheme="minorEastAsia" w:eastAsiaTheme="minorEastAsia" w:hAnsiTheme="minorEastAsia" w:hint="eastAsia"/>
              </w:rPr>
              <w:t>＝</w:t>
            </w:r>
            <w:r w:rsidRPr="00410F1E">
              <w:rPr>
                <w:rFonts w:ascii="Century Schoolbook" w:eastAsiaTheme="minorEastAsia" w:hAnsi="Century Schoolbook"/>
                <w:i/>
              </w:rPr>
              <w:t>ax</w:t>
            </w:r>
            <w:r>
              <w:rPr>
                <w:rFonts w:asciiTheme="minorEastAsia" w:eastAsiaTheme="minorEastAsia" w:hAnsiTheme="minorEastAsia" w:hint="eastAsia"/>
              </w:rPr>
              <w:t>＋</w:t>
            </w:r>
            <w:r w:rsidRPr="00410F1E">
              <w:rPr>
                <w:rFonts w:ascii="Century Schoolbook" w:eastAsiaTheme="minorEastAsia" w:hAnsi="Century Schoolbook"/>
                <w:i/>
              </w:rPr>
              <w:t>b</w:t>
            </w:r>
            <w:r>
              <w:rPr>
                <w:rFonts w:asciiTheme="minorEastAsia" w:eastAsiaTheme="minorEastAsia" w:hAnsiTheme="minorEastAsia" w:hint="eastAsia"/>
              </w:rPr>
              <w:t>の求め方</w:t>
            </w:r>
          </w:p>
          <w:p w:rsidR="00410F1E" w:rsidRDefault="00410F1E" w:rsidP="00A16A0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定幅図形</w:t>
            </w:r>
          </w:p>
          <w:p w:rsidR="00410F1E" w:rsidRDefault="00410F1E" w:rsidP="00410F1E">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w:t>
            </w:r>
            <w:r>
              <w:rPr>
                <w:rFonts w:asciiTheme="minorEastAsia" w:eastAsiaTheme="minorEastAsia" w:hAnsiTheme="minorEastAsia" w:hint="eastAsia"/>
              </w:rPr>
              <w:t>競技ダンスの順位</w:t>
            </w:r>
          </w:p>
          <w:p w:rsidR="00410F1E" w:rsidRPr="00D91460" w:rsidRDefault="00410F1E" w:rsidP="00CC329C">
            <w:pPr>
              <w:ind w:left="210" w:hangingChars="100" w:hanging="210"/>
              <w:rPr>
                <w:rFonts w:asciiTheme="minorEastAsia" w:eastAsiaTheme="minorEastAsia" w:hAnsiTheme="minorEastAsia"/>
              </w:rPr>
            </w:pPr>
            <w:r w:rsidRPr="00410F1E">
              <w:rPr>
                <w:rFonts w:asciiTheme="minorEastAsia" w:eastAsiaTheme="minorEastAsia" w:hAnsiTheme="minorEastAsia" w:hint="eastAsia"/>
                <w:shd w:val="clear" w:color="auto" w:fill="000000" w:themeFill="text1"/>
              </w:rPr>
              <w:t>７</w:t>
            </w:r>
            <w:r>
              <w:rPr>
                <w:rFonts w:asciiTheme="minorEastAsia" w:eastAsiaTheme="minorEastAsia" w:hAnsiTheme="minorEastAsia" w:hint="eastAsia"/>
              </w:rPr>
              <w:t xml:space="preserve">　暗　号</w:t>
            </w:r>
          </w:p>
        </w:tc>
        <w:tc>
          <w:tcPr>
            <w:tcW w:w="735" w:type="dxa"/>
            <w:tcBorders>
              <w:bottom w:val="single" w:sz="4" w:space="0" w:color="auto"/>
            </w:tcBorders>
          </w:tcPr>
          <w:p w:rsidR="006325C9" w:rsidRDefault="00410F1E" w:rsidP="00CD42D4">
            <w:pPr>
              <w:jc w:val="center"/>
            </w:pPr>
            <w:r>
              <w:rPr>
                <w:rFonts w:hint="eastAsia"/>
              </w:rPr>
              <w:t>1</w:t>
            </w:r>
          </w:p>
          <w:p w:rsidR="00410F1E" w:rsidRDefault="00410F1E" w:rsidP="00410F1E">
            <w:pPr>
              <w:jc w:val="center"/>
            </w:pPr>
          </w:p>
          <w:p w:rsidR="006325C9" w:rsidRDefault="006325C9" w:rsidP="00CD42D4">
            <w:pPr>
              <w:jc w:val="center"/>
            </w:pPr>
            <w:r>
              <w:rPr>
                <w:rFonts w:hint="eastAsia"/>
              </w:rPr>
              <w:t>1</w:t>
            </w:r>
          </w:p>
          <w:p w:rsidR="00410F1E" w:rsidRDefault="006325C9" w:rsidP="00CD42D4">
            <w:pPr>
              <w:jc w:val="center"/>
            </w:pPr>
            <w:r>
              <w:rPr>
                <w:rFonts w:hint="eastAsia"/>
              </w:rPr>
              <w:t>1</w:t>
            </w:r>
          </w:p>
          <w:p w:rsidR="00410F1E" w:rsidRDefault="00410F1E" w:rsidP="00CD42D4">
            <w:pPr>
              <w:jc w:val="center"/>
            </w:pPr>
            <w:r>
              <w:rPr>
                <w:rFonts w:hint="eastAsia"/>
              </w:rPr>
              <w:t>1</w:t>
            </w:r>
          </w:p>
          <w:p w:rsidR="00410F1E" w:rsidRDefault="00410F1E" w:rsidP="00CD42D4">
            <w:pPr>
              <w:jc w:val="center"/>
            </w:pPr>
          </w:p>
          <w:p w:rsidR="00410F1E" w:rsidRDefault="00410F1E" w:rsidP="00CD42D4">
            <w:pPr>
              <w:jc w:val="center"/>
            </w:pPr>
          </w:p>
          <w:p w:rsidR="00410F1E" w:rsidRDefault="00410F1E" w:rsidP="00CD42D4">
            <w:pPr>
              <w:jc w:val="center"/>
            </w:pPr>
            <w:r>
              <w:rPr>
                <w:rFonts w:hint="eastAsia"/>
              </w:rPr>
              <w:t>1</w:t>
            </w:r>
          </w:p>
          <w:p w:rsidR="00410F1E" w:rsidRDefault="00410F1E" w:rsidP="00CD42D4">
            <w:pPr>
              <w:jc w:val="center"/>
            </w:pPr>
            <w:r>
              <w:rPr>
                <w:rFonts w:hint="eastAsia"/>
              </w:rPr>
              <w:t>2</w:t>
            </w:r>
          </w:p>
          <w:p w:rsidR="006325C9" w:rsidRDefault="00410F1E" w:rsidP="00410F1E">
            <w:pPr>
              <w:jc w:val="center"/>
            </w:pPr>
            <w:r>
              <w:rPr>
                <w:rFonts w:hint="eastAsia"/>
              </w:rPr>
              <w:t>2</w:t>
            </w:r>
          </w:p>
        </w:tc>
      </w:tr>
      <w:tr w:rsidR="002C208C" w:rsidTr="006325C9">
        <w:trPr>
          <w:trHeight w:val="397"/>
        </w:trPr>
        <w:tc>
          <w:tcPr>
            <w:tcW w:w="2835" w:type="dxa"/>
          </w:tcPr>
          <w:p w:rsidR="002C208C" w:rsidRDefault="002C208C" w:rsidP="002C208C">
            <w:pPr>
              <w:ind w:left="210" w:hangingChars="100" w:hanging="210"/>
              <w:jc w:val="left"/>
              <w:rPr>
                <w:rFonts w:asciiTheme="minorEastAsia" w:eastAsiaTheme="minorEastAsia" w:hAnsiTheme="minorEastAsia"/>
              </w:rPr>
            </w:pPr>
            <w:r>
              <w:rPr>
                <w:rFonts w:asciiTheme="minorEastAsia" w:eastAsiaTheme="minorEastAsia" w:hAnsiTheme="minorEastAsia" w:hint="eastAsia"/>
              </w:rPr>
              <w:t>探Q広場</w:t>
            </w:r>
          </w:p>
        </w:tc>
        <w:tc>
          <w:tcPr>
            <w:tcW w:w="735" w:type="dxa"/>
          </w:tcPr>
          <w:p w:rsidR="002C208C" w:rsidRDefault="002C208C" w:rsidP="00410F1E">
            <w:pPr>
              <w:jc w:val="center"/>
            </w:pPr>
          </w:p>
        </w:tc>
      </w:tr>
      <w:tr w:rsidR="006325C9" w:rsidTr="006325C9">
        <w:trPr>
          <w:trHeight w:val="397"/>
        </w:trPr>
        <w:tc>
          <w:tcPr>
            <w:tcW w:w="2835" w:type="dxa"/>
          </w:tcPr>
          <w:p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325C9" w:rsidRDefault="00410F1E" w:rsidP="00410F1E">
            <w:pPr>
              <w:jc w:val="center"/>
            </w:pPr>
            <w:r>
              <w:rPr>
                <w:rFonts w:hint="eastAsia"/>
              </w:rPr>
              <w:t>9</w:t>
            </w:r>
          </w:p>
        </w:tc>
      </w:tr>
    </w:tbl>
    <w:p w:rsidR="00090AD7" w:rsidRDefault="00902A79" w:rsidP="00090AD7">
      <w:pPr>
        <w:ind w:firstLineChars="300" w:firstLine="630"/>
      </w:pPr>
      <w:r>
        <w:br w:type="column"/>
      </w:r>
      <w:r w:rsidR="00090AD7" w:rsidRPr="00821721">
        <w:rPr>
          <w:rFonts w:hint="eastAsia"/>
          <w:sz w:val="24"/>
        </w:rPr>
        <w:t>数学</w:t>
      </w:r>
      <w:r w:rsidR="0041512E">
        <w:rPr>
          <w:rFonts w:hint="eastAsia"/>
          <w:sz w:val="24"/>
        </w:rPr>
        <w:t>Ｂ</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1単位につき30時間内でとっている</w:t>
      </w:r>
      <w:r>
        <w:rPr>
          <w:rFonts w:hint="eastAsia"/>
        </w:rPr>
        <w:t>。</w:t>
      </w:r>
    </w:p>
    <w:p w:rsidR="00787EDE" w:rsidRDefault="00787EDE" w:rsidP="00410F1E"/>
    <w:p w:rsidR="00024FFF" w:rsidRDefault="00E72C21" w:rsidP="00FD02D8">
      <w:pPr>
        <w:ind w:left="210" w:hangingChars="100" w:hanging="210"/>
      </w:pPr>
      <w:r>
        <w:rPr>
          <w:rFonts w:hint="eastAsia"/>
        </w:rPr>
        <w:t>※「第３章　数学と</w:t>
      </w:r>
      <w:r w:rsidR="00FD02D8">
        <w:rPr>
          <w:rFonts w:hint="eastAsia"/>
        </w:rPr>
        <w:t>社会生活</w:t>
      </w:r>
      <w:r>
        <w:rPr>
          <w:rFonts w:hint="eastAsia"/>
        </w:rPr>
        <w:t>」については，数学</w:t>
      </w:r>
      <w:r w:rsidR="009F02A2">
        <w:rPr>
          <w:rFonts w:hint="eastAsia"/>
        </w:rPr>
        <w:t>Ｂ</w:t>
      </w:r>
      <w:r>
        <w:rPr>
          <w:rFonts w:hint="eastAsia"/>
        </w:rPr>
        <w:t>が選択2単元であることから，選択されることが少ないと予想され，時間数だけを掲載している。この章も履修する場合は，どの単元も30時間内でとっているから，他の単元と組み合わせていただきたい。</w:t>
      </w:r>
    </w:p>
    <w:p w:rsidR="0041512E" w:rsidRDefault="0041512E" w:rsidP="00FD02D8">
      <w:pPr>
        <w:ind w:left="210" w:hangingChars="100" w:hanging="210"/>
      </w:pPr>
    </w:p>
    <w:p w:rsidR="00410F1E" w:rsidRDefault="00410F1E" w:rsidP="00FD02D8">
      <w:pPr>
        <w:ind w:left="210" w:hangingChars="100" w:hanging="210"/>
      </w:pPr>
      <w:r>
        <w:rPr>
          <w:rFonts w:hint="eastAsia"/>
        </w:rPr>
        <w:t>※「第２章　確率分布と統計的な推測」は，「第１章　数列」を学習してから扱う方が望ましい。</w:t>
      </w:r>
    </w:p>
    <w:p w:rsidR="00410F1E" w:rsidRDefault="00410F1E" w:rsidP="00FD02D8">
      <w:pPr>
        <w:ind w:left="210" w:hangingChars="100" w:hanging="210"/>
      </w:pPr>
    </w:p>
    <w:p w:rsidR="0041512E" w:rsidRDefault="00787EDE" w:rsidP="0041512E">
      <w:pPr>
        <w:ind w:left="210" w:hangingChars="100" w:hanging="210"/>
      </w:pPr>
      <w:r>
        <w:rPr>
          <w:rFonts w:hint="eastAsia"/>
        </w:rPr>
        <w:t>※</w:t>
      </w:r>
      <w:r w:rsidR="0041512E">
        <w:rPr>
          <w:rFonts w:hint="eastAsia"/>
        </w:rPr>
        <w:t>この数学Ｂは，数学Ａの「場合の数と確率」，数学Ⅱを既に学習していることを前提に編集している。</w:t>
      </w:r>
    </w:p>
    <w:p w:rsidR="00B52252" w:rsidRDefault="00B52252" w:rsidP="00FD02D8">
      <w:pPr>
        <w:ind w:left="210" w:hangingChars="100" w:hanging="210"/>
      </w:pPr>
    </w:p>
    <w:p w:rsidR="00024FFF" w:rsidRDefault="00024FFF" w:rsidP="00024FFF"/>
    <w:p w:rsidR="00AA2E36" w:rsidRDefault="00CD42D4" w:rsidP="00902A79">
      <w:pPr>
        <w:ind w:firstLineChars="100" w:firstLine="210"/>
      </w:pPr>
      <w:r>
        <w:rPr>
          <w:rFonts w:hint="eastAsia"/>
        </w:rPr>
        <w:t>この</w:t>
      </w:r>
      <w:r>
        <w:t>配当時間数は1つの案であって，諸般の事情のもとではもっと違った案も考えられる。</w:t>
      </w:r>
    </w:p>
    <w:p w:rsidR="00AA2E36" w:rsidRDefault="00AA2E36" w:rsidP="00902A79">
      <w:pPr>
        <w:ind w:firstLineChars="100" w:firstLine="210"/>
      </w:pPr>
      <w:r>
        <w:rPr>
          <w:rFonts w:hint="eastAsia"/>
        </w:rPr>
        <w:t>例えば，以下のようなことが考えられる。</w:t>
      </w:r>
    </w:p>
    <w:p w:rsidR="0041512E" w:rsidRDefault="006848D0" w:rsidP="00E72C21">
      <w:pPr>
        <w:ind w:left="210" w:hangingChars="100" w:hanging="210"/>
      </w:pPr>
      <w:r>
        <w:rPr>
          <w:rFonts w:hint="eastAsia"/>
        </w:rPr>
        <w:t xml:space="preserve">・「第１章　</w:t>
      </w:r>
      <w:r w:rsidR="0041512E">
        <w:rPr>
          <w:rFonts w:hint="eastAsia"/>
        </w:rPr>
        <w:t>数列</w:t>
      </w:r>
      <w:r>
        <w:rPr>
          <w:rFonts w:hint="eastAsia"/>
        </w:rPr>
        <w:t>」</w:t>
      </w:r>
      <w:r w:rsidR="0041512E">
        <w:rPr>
          <w:rFonts w:hint="eastAsia"/>
        </w:rPr>
        <w:t>の後に，考え方の定着に時間のかかる数学Ｃの「ベクトル」を扱うことも考えられる。</w:t>
      </w:r>
    </w:p>
    <w:p w:rsidR="00787EDE" w:rsidRDefault="00787EDE" w:rsidP="00787EDE">
      <w:pPr>
        <w:ind w:left="210" w:hangingChars="100" w:hanging="210"/>
      </w:pPr>
      <w:r>
        <w:rPr>
          <w:rFonts w:hint="eastAsia"/>
        </w:rPr>
        <w:t>・「第１章　数列」の後に，続けて数学Ⅲの「数列の極限」を扱うことも考えられる。</w:t>
      </w:r>
    </w:p>
    <w:p w:rsidR="006848D0" w:rsidRDefault="0041512E" w:rsidP="00E72C21">
      <w:pPr>
        <w:ind w:left="210" w:hangingChars="100" w:hanging="210"/>
      </w:pPr>
      <w:r>
        <w:rPr>
          <w:rFonts w:hint="eastAsia"/>
        </w:rPr>
        <w:t>・「第２章　確率分布と統計的な推測」は，大学の2次試験では出題範囲に含まれないことが多いため，共通テスト対策として，3年になってから履修することも考えられる。</w:t>
      </w:r>
    </w:p>
    <w:p w:rsidR="00AA2E36" w:rsidRDefault="00936442" w:rsidP="00AA2E36">
      <w:pPr>
        <w:ind w:left="210" w:hangingChars="100" w:hanging="210"/>
      </w:pPr>
      <w:r>
        <w:rPr>
          <w:rFonts w:hint="eastAsia"/>
        </w:rPr>
        <w:t>・「第</w:t>
      </w:r>
      <w:r w:rsidR="006848D0">
        <w:rPr>
          <w:rFonts w:hint="eastAsia"/>
        </w:rPr>
        <w:t>３</w:t>
      </w:r>
      <w:r>
        <w:rPr>
          <w:rFonts w:hint="eastAsia"/>
        </w:rPr>
        <w:t xml:space="preserve">章　</w:t>
      </w:r>
      <w:r w:rsidR="006848D0">
        <w:rPr>
          <w:rFonts w:hint="eastAsia"/>
        </w:rPr>
        <w:t>数学と</w:t>
      </w:r>
      <w:r w:rsidR="0041512E">
        <w:rPr>
          <w:rFonts w:hint="eastAsia"/>
        </w:rPr>
        <w:t>社会生活</w:t>
      </w:r>
      <w:r>
        <w:rPr>
          <w:rFonts w:hint="eastAsia"/>
        </w:rPr>
        <w:t>」</w:t>
      </w:r>
      <w:r w:rsidR="006848D0">
        <w:rPr>
          <w:rFonts w:hint="eastAsia"/>
        </w:rPr>
        <w:t>は，各項目が独立しているから，生徒の実態に応じて取捨選択して扱うことも考えられる。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rsidR="00DC6D4E" w:rsidRDefault="00DC6D4E">
      <w:pPr>
        <w:widowControl/>
        <w:jc w:val="left"/>
      </w:pPr>
      <w:r>
        <w:br w:type="page"/>
      </w:r>
    </w:p>
    <w:p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rsidR="00DC6D4E" w:rsidRPr="007B7ED6" w:rsidRDefault="00DC6D4E" w:rsidP="00DC6D4E">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rsidR="00DC6D4E" w:rsidRDefault="00DC6D4E" w:rsidP="00DC6D4E">
      <w:pPr>
        <w:sectPr w:rsidR="00DC6D4E" w:rsidSect="00DC6D4E">
          <w:type w:val="continuous"/>
          <w:pgSz w:w="11906" w:h="16838"/>
          <w:pgMar w:top="1440" w:right="1080" w:bottom="1440" w:left="1080" w:header="851" w:footer="992" w:gutter="0"/>
          <w:cols w:space="720"/>
          <w:docGrid w:type="lines" w:linePitch="360"/>
        </w:sectPr>
      </w:pPr>
    </w:p>
    <w:p w:rsidR="004C7281" w:rsidRDefault="004C7281" w:rsidP="004C7281">
      <w:pPr>
        <w:ind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深進数学シリーズは，随所に設置された「深めよう」を利用することで，生徒の学びを深めたり，ひろげたりしながら授業を展開することができる。「深めよう」を扱わずとも，本文の学習に影響を及ぼさないように構成しているから，様々な扱い方が考えられる。以下はその例である。</w:t>
      </w:r>
    </w:p>
    <w:p w:rsidR="004C7281" w:rsidRPr="00867DE3" w:rsidRDefault="004C7281" w:rsidP="004C7281">
      <w:pPr>
        <w:ind w:firstLineChars="100" w:firstLine="210"/>
        <w:rPr>
          <w:rFonts w:asciiTheme="minorEastAsia" w:eastAsiaTheme="minorEastAsia" w:hAnsiTheme="minorEastAsia" w:cs="A-OTF Ryumin Pr6 R-KL"/>
          <w:kern w:val="0"/>
          <w:szCs w:val="17"/>
        </w:rPr>
      </w:pPr>
    </w:p>
    <w:p w:rsidR="004C7281" w:rsidRPr="00867DE3" w:rsidRDefault="004C7281" w:rsidP="004C7281">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◎「深めよう」の活用例</w:t>
      </w:r>
    </w:p>
    <w:p w:rsidR="004C7281" w:rsidRPr="00867DE3" w:rsidRDefault="004C7281" w:rsidP="004C7281">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①</w:t>
      </w:r>
      <w:r w:rsidRPr="00867DE3">
        <w:rPr>
          <w:rFonts w:asciiTheme="majorEastAsia" w:eastAsiaTheme="majorEastAsia" w:hAnsiTheme="majorEastAsia" w:cs="A-OTF Ryumin Pr6 R-KL"/>
          <w:b/>
          <w:kern w:val="0"/>
          <w:szCs w:val="17"/>
        </w:rPr>
        <w:t xml:space="preserve"> 授業の中で解説する。</w:t>
      </w:r>
    </w:p>
    <w:p w:rsidR="004C7281" w:rsidRPr="00867DE3" w:rsidRDefault="004C7281" w:rsidP="004C7281">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本教科書では，既習内容に対しては「既習線」を入れている。この箇所を軽く扱うことで，授業時数を約</w:t>
      </w:r>
      <w:r w:rsidRPr="00867DE3">
        <w:rPr>
          <w:rFonts w:asciiTheme="minorEastAsia" w:eastAsiaTheme="minorEastAsia" w:hAnsiTheme="minorEastAsia" w:cs="A-OTF Ryumin Pr6 R-KL"/>
          <w:kern w:val="0"/>
          <w:szCs w:val="17"/>
        </w:rPr>
        <w:t>1～4 時間削減することができる。削減した時間を利用して，「深めよう」を無理なく扱うことがで</w:t>
      </w:r>
      <w:r w:rsidRPr="00867DE3">
        <w:rPr>
          <w:rFonts w:asciiTheme="minorEastAsia" w:eastAsiaTheme="minorEastAsia" w:hAnsiTheme="minorEastAsia" w:cs="A-OTF Ryumin Pr6 R-KL" w:hint="eastAsia"/>
          <w:kern w:val="0"/>
          <w:szCs w:val="17"/>
        </w:rPr>
        <w:t>きる。その際，朱註編には，それぞれの「深めよう」に対して，学習にかかる時間の目安を記載している。問いかける内容と時間を考慮しながら，選択的に扱うとよい。</w:t>
      </w:r>
    </w:p>
    <w:p w:rsidR="004C7281" w:rsidRPr="00867DE3" w:rsidRDefault="004C7281" w:rsidP="004C7281">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②</w:t>
      </w:r>
      <w:r w:rsidRPr="00867DE3">
        <w:rPr>
          <w:rFonts w:asciiTheme="majorEastAsia" w:eastAsiaTheme="majorEastAsia" w:hAnsiTheme="majorEastAsia" w:cs="A-OTF Ryumin Pr6 R-KL"/>
          <w:b/>
          <w:kern w:val="0"/>
          <w:szCs w:val="17"/>
        </w:rPr>
        <w:t xml:space="preserve"> 週末課題とする。</w:t>
      </w:r>
    </w:p>
    <w:p w:rsidR="004C7281" w:rsidRPr="00867DE3" w:rsidRDefault="004C7281" w:rsidP="004C7281">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w:t>
      </w:r>
      <w:r w:rsidRPr="00867DE3">
        <w:rPr>
          <w:rFonts w:asciiTheme="minorEastAsia" w:eastAsiaTheme="minorEastAsia" w:hAnsiTheme="minorEastAsia" w:cs="A-OTF Ryumin Pr6 R-KL"/>
          <w:kern w:val="0"/>
          <w:szCs w:val="17"/>
        </w:rPr>
        <w:t xml:space="preserve"> 深めよう」のQRコードを読み取れば，解説や解答例を確認することができる。授業の中で問いかけ</w:t>
      </w:r>
      <w:r w:rsidRPr="00867DE3">
        <w:rPr>
          <w:rFonts w:asciiTheme="minorEastAsia" w:eastAsiaTheme="minorEastAsia" w:hAnsiTheme="minorEastAsia" w:cs="A-OTF Ryumin Pr6 R-KL" w:hint="eastAsia"/>
          <w:kern w:val="0"/>
          <w:szCs w:val="17"/>
        </w:rPr>
        <w:t>ておき，生徒の自宅学習として考えさせる。</w:t>
      </w:r>
    </w:p>
    <w:p w:rsidR="004C7281" w:rsidRPr="00867DE3" w:rsidRDefault="004C7281" w:rsidP="004C7281">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③</w:t>
      </w:r>
      <w:r w:rsidRPr="00867DE3">
        <w:rPr>
          <w:rFonts w:asciiTheme="majorEastAsia" w:eastAsiaTheme="majorEastAsia" w:hAnsiTheme="majorEastAsia" w:cs="A-OTF Ryumin Pr6 R-KL"/>
          <w:b/>
          <w:kern w:val="0"/>
          <w:szCs w:val="17"/>
        </w:rPr>
        <w:t xml:space="preserve"> 協働的な学びに活用する。</w:t>
      </w:r>
    </w:p>
    <w:p w:rsidR="004C7281" w:rsidRDefault="004C7281" w:rsidP="004C7281">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授業の中で生徒同士で話し合って考えさせ，得た結論を発表させる。さらに，条件をひろげて一般的に考えさせたり，他の問題に活用させたりする。</w:t>
      </w:r>
    </w:p>
    <w:p w:rsidR="004C7281" w:rsidRDefault="004C7281" w:rsidP="004C7281">
      <w:pPr>
        <w:ind w:leftChars="150" w:left="315"/>
        <w:rPr>
          <w:rFonts w:asciiTheme="minorEastAsia" w:eastAsiaTheme="minorEastAsia" w:hAnsiTheme="minorEastAsia" w:cs="A-OTF Ryumin Pr6 R-KL"/>
          <w:kern w:val="0"/>
          <w:szCs w:val="17"/>
        </w:rPr>
      </w:pPr>
    </w:p>
    <w:p w:rsidR="004C7281" w:rsidRPr="00867DE3" w:rsidRDefault="004C7281" w:rsidP="004C7281">
      <w:pPr>
        <w:ind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上記のように「深めよう」を利用しながら，その他の教科書のコーナーを以下のように活用するとよい。</w:t>
      </w:r>
    </w:p>
    <w:p w:rsidR="004C7281" w:rsidRPr="00867DE3" w:rsidRDefault="004C7281" w:rsidP="004C7281">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①</w:t>
      </w:r>
      <w:r w:rsidRPr="00867DE3">
        <w:rPr>
          <w:rFonts w:asciiTheme="majorEastAsia" w:eastAsiaTheme="majorEastAsia" w:hAnsiTheme="majorEastAsia" w:cs="A-OTF Ryumin Pr6 R-KL"/>
          <w:b/>
          <w:kern w:val="0"/>
          <w:szCs w:val="17"/>
        </w:rPr>
        <w:t xml:space="preserve"> 「Q」を活用する。</w:t>
      </w:r>
    </w:p>
    <w:p w:rsidR="004C7281" w:rsidRPr="00867DE3" w:rsidRDefault="004C7281" w:rsidP="004C7281">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本教科書では，これまでに学習した知識を用いて，新たな考え方を身につけることができる「</w:t>
      </w:r>
      <w:r w:rsidRPr="00867DE3">
        <w:rPr>
          <w:rFonts w:asciiTheme="minorEastAsia" w:eastAsiaTheme="minorEastAsia" w:hAnsiTheme="minorEastAsia" w:cs="A-OTF Ryumin Pr6 R-KL"/>
          <w:kern w:val="0"/>
          <w:szCs w:val="17"/>
        </w:rPr>
        <w:t>Q」と</w:t>
      </w:r>
      <w:r w:rsidRPr="00867DE3">
        <w:rPr>
          <w:rFonts w:asciiTheme="minorEastAsia" w:eastAsiaTheme="minorEastAsia" w:hAnsiTheme="minorEastAsia" w:cs="A-OTF Ryumin Pr6 R-KL" w:hint="eastAsia"/>
          <w:kern w:val="0"/>
          <w:szCs w:val="17"/>
        </w:rPr>
        <w:t>いうコーナーを設けている。例えば，生徒同士で話し合わせて考えさせ，得た結論を発表させるなどのようにして，このコーナーを扱うとよい。</w:t>
      </w:r>
    </w:p>
    <w:p w:rsidR="004C7281" w:rsidRPr="00867DE3" w:rsidRDefault="004C7281" w:rsidP="004C7281">
      <w:pPr>
        <w:ind w:left="316" w:hangingChars="150" w:hanging="316"/>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②</w:t>
      </w:r>
      <w:r w:rsidRPr="00867DE3">
        <w:rPr>
          <w:rFonts w:asciiTheme="majorEastAsia" w:eastAsiaTheme="majorEastAsia" w:hAnsiTheme="majorEastAsia" w:cs="A-OTF Ryumin Pr6 R-KL"/>
          <w:b/>
          <w:kern w:val="0"/>
          <w:szCs w:val="17"/>
        </w:rPr>
        <w:t xml:space="preserve"> 確認問題の「思考・判断・表現」問題を活用する。</w:t>
      </w:r>
    </w:p>
    <w:p w:rsidR="004C7281" w:rsidRPr="00867DE3" w:rsidRDefault="004C7281" w:rsidP="004C7281">
      <w:pPr>
        <w:ind w:leftChars="100" w:left="210" w:firstLineChars="50" w:firstLine="10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本教科書では，各確認問題に必ず「思考・判</w:t>
      </w:r>
      <w:r w:rsidRPr="00867DE3">
        <w:rPr>
          <w:rFonts w:asciiTheme="minorEastAsia" w:eastAsiaTheme="minorEastAsia" w:hAnsiTheme="minorEastAsia" w:cs="A-OTF Ryumin Pr6 R-KL" w:hint="eastAsia"/>
          <w:kern w:val="0"/>
          <w:szCs w:val="17"/>
        </w:rPr>
        <w:t>断・表現」問題を</w:t>
      </w:r>
      <w:r w:rsidRPr="00867DE3">
        <w:rPr>
          <w:rFonts w:asciiTheme="minorEastAsia" w:eastAsiaTheme="minorEastAsia" w:hAnsiTheme="minorEastAsia" w:cs="A-OTF Ryumin Pr6 R-KL"/>
          <w:kern w:val="0"/>
          <w:szCs w:val="17"/>
        </w:rPr>
        <w:t>1 題掲載している。思考力，判断力，</w:t>
      </w:r>
      <w:r w:rsidRPr="00867DE3">
        <w:rPr>
          <w:rFonts w:asciiTheme="minorEastAsia" w:eastAsiaTheme="minorEastAsia" w:hAnsiTheme="minorEastAsia" w:cs="A-OTF Ryumin Pr6 R-KL" w:hint="eastAsia"/>
          <w:kern w:val="0"/>
          <w:szCs w:val="17"/>
        </w:rPr>
        <w:t>表現力を養えるように，本文の例や問とは一線を画すような出題形式のものなどを扱っているから，各節の学習を終えた後にこの問題に取り組ませるとよい。</w:t>
      </w:r>
    </w:p>
    <w:p w:rsidR="004C7281" w:rsidRPr="00867DE3" w:rsidRDefault="004C7281" w:rsidP="004C7281">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③</w:t>
      </w:r>
      <w:r w:rsidRPr="00867DE3">
        <w:rPr>
          <w:rFonts w:asciiTheme="majorEastAsia" w:eastAsiaTheme="majorEastAsia" w:hAnsiTheme="majorEastAsia" w:cs="A-OTF Ryumin Pr6 R-KL"/>
          <w:b/>
          <w:kern w:val="0"/>
          <w:szCs w:val="17"/>
        </w:rPr>
        <w:t xml:space="preserve"> 章末の「探Q広場」を活用する。</w:t>
      </w:r>
    </w:p>
    <w:p w:rsidR="004C7281" w:rsidRDefault="004C7281" w:rsidP="004C7281">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本教科書の各章末に，その章の学習内容と関連する日常の課題について，登場人物たちが会話形式で解決する「探</w:t>
      </w:r>
      <w:r w:rsidRPr="00867DE3">
        <w:rPr>
          <w:rFonts w:asciiTheme="minorEastAsia" w:eastAsiaTheme="minorEastAsia" w:hAnsiTheme="minorEastAsia" w:cs="A-OTF Ryumin Pr6 R-KL"/>
          <w:kern w:val="0"/>
          <w:szCs w:val="17"/>
        </w:rPr>
        <w:t>Q広場」というコーナーを設けている。会話形式の問題として取り組ませたり，扱って</w:t>
      </w:r>
      <w:r w:rsidRPr="00867DE3">
        <w:rPr>
          <w:rFonts w:asciiTheme="minorEastAsia" w:eastAsiaTheme="minorEastAsia" w:hAnsiTheme="minorEastAsia" w:cs="A-OTF Ryumin Pr6 R-KL" w:hint="eastAsia"/>
          <w:kern w:val="0"/>
          <w:szCs w:val="17"/>
        </w:rPr>
        <w:t>いるテーマについて生徒同士で考えさせたりするとよい。</w:t>
      </w:r>
    </w:p>
    <w:p w:rsidR="004C7281" w:rsidRDefault="004C7281" w:rsidP="004C7281">
      <w:pPr>
        <w:ind w:leftChars="150" w:left="315"/>
        <w:rPr>
          <w:rFonts w:asciiTheme="minorEastAsia" w:eastAsiaTheme="minorEastAsia" w:hAnsiTheme="minorEastAsia" w:cs="A-OTF Ryumin Pr6 R-KL"/>
          <w:kern w:val="0"/>
          <w:szCs w:val="17"/>
        </w:rPr>
      </w:pPr>
    </w:p>
    <w:p w:rsidR="004C7281" w:rsidRDefault="004C7281" w:rsidP="004C7281">
      <w:pPr>
        <w:ind w:leftChars="100" w:left="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w:t>
      </w:r>
      <w:r w:rsidRPr="00867DE3">
        <w:rPr>
          <w:rFonts w:asciiTheme="minorEastAsia" w:eastAsiaTheme="minorEastAsia" w:hAnsiTheme="minorEastAsia" w:cs="A-OTF Ryumin Pr6 R-KL"/>
          <w:kern w:val="0"/>
          <w:szCs w:val="17"/>
        </w:rPr>
        <w:t>Q」は，これまでに学習した知識を用いて，課題を通して新しい考え方を習得していくものであり，</w:t>
      </w:r>
      <w:r w:rsidRPr="00867DE3">
        <w:rPr>
          <w:rFonts w:asciiTheme="minorEastAsia" w:eastAsiaTheme="minorEastAsia" w:hAnsiTheme="minorEastAsia" w:cs="A-OTF Ryumin Pr6 R-KL" w:hint="eastAsia"/>
          <w:kern w:val="0"/>
          <w:szCs w:val="17"/>
        </w:rPr>
        <w:t>本文として埋もれていたり，例として扱われていたりする内容を，その課題と結論がわかる形に要素として興したものである。</w:t>
      </w:r>
    </w:p>
    <w:p w:rsidR="004C7281" w:rsidRPr="00867DE3" w:rsidRDefault="004C7281" w:rsidP="004C7281">
      <w:pPr>
        <w:ind w:leftChars="100" w:left="210"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上記のように編集しているから，このコーナーは授業において様々な扱い方が可能である。扱い方の例を下記に示しているから，参考にされたい。</w:t>
      </w:r>
    </w:p>
    <w:p w:rsidR="004C7281" w:rsidRPr="00867DE3" w:rsidRDefault="004C7281" w:rsidP="004C7281">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①</w:t>
      </w:r>
      <w:r w:rsidRPr="00867DE3">
        <w:rPr>
          <w:rFonts w:asciiTheme="minorEastAsia" w:eastAsiaTheme="minorEastAsia" w:hAnsiTheme="minorEastAsia" w:cs="A-OTF Ryumin Pr6 R-KL"/>
          <w:kern w:val="0"/>
          <w:szCs w:val="17"/>
        </w:rPr>
        <w:t xml:space="preserve"> 事前に生徒に予習させておき，授業の中で生徒に説明させる。</w:t>
      </w:r>
    </w:p>
    <w:p w:rsidR="004C7281" w:rsidRPr="00867DE3" w:rsidRDefault="004C7281" w:rsidP="004C7281">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②</w:t>
      </w:r>
      <w:r w:rsidRPr="00867DE3">
        <w:rPr>
          <w:rFonts w:asciiTheme="minorEastAsia" w:eastAsiaTheme="minorEastAsia" w:hAnsiTheme="minorEastAsia" w:cs="A-OTF Ryumin Pr6 R-KL"/>
          <w:kern w:val="0"/>
          <w:szCs w:val="17"/>
        </w:rPr>
        <w:t xml:space="preserve"> 事前に生徒に予習させておき，教員が，何が既習内容であって何が新たに得られた考え方であった</w:t>
      </w:r>
      <w:r w:rsidRPr="00867DE3">
        <w:rPr>
          <w:rFonts w:asciiTheme="minorEastAsia" w:eastAsiaTheme="minorEastAsia" w:hAnsiTheme="minorEastAsia" w:cs="A-OTF Ryumin Pr6 R-KL" w:hint="eastAsia"/>
          <w:kern w:val="0"/>
          <w:szCs w:val="17"/>
        </w:rPr>
        <w:t>かを解説する。</w:t>
      </w:r>
    </w:p>
    <w:p w:rsidR="004C7281" w:rsidRPr="00867DE3" w:rsidRDefault="004C7281" w:rsidP="004C7281">
      <w:pPr>
        <w:ind w:leftChars="100" w:left="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③</w:t>
      </w:r>
      <w:r w:rsidRPr="00867DE3">
        <w:rPr>
          <w:rFonts w:asciiTheme="minorEastAsia" w:eastAsiaTheme="minorEastAsia" w:hAnsiTheme="minorEastAsia" w:cs="A-OTF Ryumin Pr6 R-KL"/>
          <w:kern w:val="0"/>
          <w:szCs w:val="17"/>
        </w:rPr>
        <w:t xml:space="preserve"> 従来通り，教員が解説する。</w:t>
      </w:r>
    </w:p>
    <w:p w:rsidR="004C7281" w:rsidRDefault="004C7281" w:rsidP="004C7281">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④</w:t>
      </w:r>
      <w:r w:rsidRPr="00867DE3">
        <w:rPr>
          <w:rFonts w:asciiTheme="minorEastAsia" w:eastAsiaTheme="minorEastAsia" w:hAnsiTheme="minorEastAsia" w:cs="A-OTF Ryumin Pr6 R-KL"/>
          <w:kern w:val="0"/>
          <w:szCs w:val="17"/>
        </w:rPr>
        <w:t xml:space="preserve"> 生徒同士で話し合わせ，考えたり調べたりしたことを発表させる。また，他の生徒の発表内容と自</w:t>
      </w:r>
      <w:r w:rsidRPr="00867DE3">
        <w:rPr>
          <w:rFonts w:asciiTheme="minorEastAsia" w:eastAsiaTheme="minorEastAsia" w:hAnsiTheme="minorEastAsia" w:cs="A-OTF Ryumin Pr6 R-KL" w:hint="eastAsia"/>
          <w:kern w:val="0"/>
          <w:szCs w:val="17"/>
        </w:rPr>
        <w:t>分の発表内容を比較させ，気付いたことをレポートとして提出させる。これをもとに主体性や協働的な学びに向かう姿勢などを評価し活用する。</w:t>
      </w:r>
    </w:p>
    <w:p w:rsidR="00234594" w:rsidRPr="004C7281" w:rsidRDefault="00234594" w:rsidP="004C7281">
      <w:pPr>
        <w:pStyle w:val="Pa0"/>
        <w:ind w:firstLineChars="100" w:firstLine="240"/>
        <w:jc w:val="both"/>
      </w:pPr>
    </w:p>
    <w:sectPr w:rsidR="00234594" w:rsidRPr="004C7281" w:rsidSect="00502E84">
      <w:type w:val="continuous"/>
      <w:pgSz w:w="11906" w:h="16838"/>
      <w:pgMar w:top="1440" w:right="1077" w:bottom="1440" w:left="1077" w:header="851" w:footer="992" w:gutter="0"/>
      <w:cols w:num="2"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A4F" w:rsidRDefault="00741A4F" w:rsidP="003C1835">
      <w:r>
        <w:separator/>
      </w:r>
    </w:p>
  </w:endnote>
  <w:endnote w:type="continuationSeparator" w:id="0">
    <w:p w:rsidR="00741A4F" w:rsidRDefault="00741A4F"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Shin Maru Go Pr6 R">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OTF Ryumin Pr6 R-KL">
    <w:altName w:val="A-OTF Ryumin Pr6 R-KL"/>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A4F" w:rsidRDefault="00741A4F" w:rsidP="003C1835">
      <w:r>
        <w:separator/>
      </w:r>
    </w:p>
  </w:footnote>
  <w:footnote w:type="continuationSeparator" w:id="0">
    <w:p w:rsidR="00741A4F" w:rsidRDefault="00741A4F"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2C7"/>
    <w:rsid w:val="00016404"/>
    <w:rsid w:val="00024FFF"/>
    <w:rsid w:val="00090AD7"/>
    <w:rsid w:val="00090BCB"/>
    <w:rsid w:val="000975C7"/>
    <w:rsid w:val="000A08FA"/>
    <w:rsid w:val="00132785"/>
    <w:rsid w:val="00153F57"/>
    <w:rsid w:val="00170AAB"/>
    <w:rsid w:val="001B1699"/>
    <w:rsid w:val="0023136E"/>
    <w:rsid w:val="00234594"/>
    <w:rsid w:val="002351C7"/>
    <w:rsid w:val="00262B82"/>
    <w:rsid w:val="00284A19"/>
    <w:rsid w:val="00291C1B"/>
    <w:rsid w:val="002C208C"/>
    <w:rsid w:val="00320CC1"/>
    <w:rsid w:val="003A2FD7"/>
    <w:rsid w:val="003C1835"/>
    <w:rsid w:val="003E464D"/>
    <w:rsid w:val="00410F1E"/>
    <w:rsid w:val="004120BA"/>
    <w:rsid w:val="0041512E"/>
    <w:rsid w:val="00461D77"/>
    <w:rsid w:val="00493D6B"/>
    <w:rsid w:val="00496045"/>
    <w:rsid w:val="004A1919"/>
    <w:rsid w:val="004C7281"/>
    <w:rsid w:val="004E6C79"/>
    <w:rsid w:val="004F2DDD"/>
    <w:rsid w:val="00502E84"/>
    <w:rsid w:val="00524093"/>
    <w:rsid w:val="00535AE2"/>
    <w:rsid w:val="00554D2B"/>
    <w:rsid w:val="00583239"/>
    <w:rsid w:val="005A0482"/>
    <w:rsid w:val="006325C9"/>
    <w:rsid w:val="0066722C"/>
    <w:rsid w:val="0068346C"/>
    <w:rsid w:val="006848D0"/>
    <w:rsid w:val="006A5E93"/>
    <w:rsid w:val="00705171"/>
    <w:rsid w:val="00735F32"/>
    <w:rsid w:val="00741A4F"/>
    <w:rsid w:val="00787EDE"/>
    <w:rsid w:val="007B199A"/>
    <w:rsid w:val="007B7ED6"/>
    <w:rsid w:val="007C0845"/>
    <w:rsid w:val="007D3641"/>
    <w:rsid w:val="00810CD0"/>
    <w:rsid w:val="008233BB"/>
    <w:rsid w:val="00856AE3"/>
    <w:rsid w:val="00870A60"/>
    <w:rsid w:val="008A5809"/>
    <w:rsid w:val="008D3518"/>
    <w:rsid w:val="008E6A24"/>
    <w:rsid w:val="008E7002"/>
    <w:rsid w:val="008F1663"/>
    <w:rsid w:val="00902A79"/>
    <w:rsid w:val="009152A3"/>
    <w:rsid w:val="009239BF"/>
    <w:rsid w:val="00936442"/>
    <w:rsid w:val="009A307E"/>
    <w:rsid w:val="009A7E71"/>
    <w:rsid w:val="009C6D99"/>
    <w:rsid w:val="009F02A2"/>
    <w:rsid w:val="00A127B4"/>
    <w:rsid w:val="00A16A0D"/>
    <w:rsid w:val="00A51BB7"/>
    <w:rsid w:val="00A668BE"/>
    <w:rsid w:val="00A8120C"/>
    <w:rsid w:val="00AA2E36"/>
    <w:rsid w:val="00AB33A8"/>
    <w:rsid w:val="00AD6E62"/>
    <w:rsid w:val="00B25558"/>
    <w:rsid w:val="00B52252"/>
    <w:rsid w:val="00B56754"/>
    <w:rsid w:val="00BA749E"/>
    <w:rsid w:val="00C76D16"/>
    <w:rsid w:val="00CC329C"/>
    <w:rsid w:val="00CD42D4"/>
    <w:rsid w:val="00D04299"/>
    <w:rsid w:val="00D12816"/>
    <w:rsid w:val="00D154AE"/>
    <w:rsid w:val="00D17D48"/>
    <w:rsid w:val="00D23AC3"/>
    <w:rsid w:val="00D91460"/>
    <w:rsid w:val="00D92C03"/>
    <w:rsid w:val="00DA3147"/>
    <w:rsid w:val="00DC6D4E"/>
    <w:rsid w:val="00DD6E49"/>
    <w:rsid w:val="00DE0D42"/>
    <w:rsid w:val="00E405B7"/>
    <w:rsid w:val="00E57213"/>
    <w:rsid w:val="00E72C21"/>
    <w:rsid w:val="00EE7523"/>
    <w:rsid w:val="00EF465B"/>
    <w:rsid w:val="00F01921"/>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3132C6"/>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 w:type="paragraph" w:customStyle="1" w:styleId="Default">
    <w:name w:val="Default"/>
    <w:rsid w:val="00CC329C"/>
    <w:pPr>
      <w:widowControl w:val="0"/>
      <w:autoSpaceDE w:val="0"/>
      <w:autoSpaceDN w:val="0"/>
      <w:adjustRightInd w:val="0"/>
    </w:pPr>
    <w:rPr>
      <w:rFonts w:ascii="A-OTF Shin Maru Go Pr6 R" w:eastAsia="A-OTF Shin Maru Go Pr6 R" w:cs="A-OTF Shin Maru Go Pr6 R"/>
      <w:color w:val="000000"/>
      <w:kern w:val="0"/>
      <w:sz w:val="24"/>
      <w:szCs w:val="24"/>
    </w:rPr>
  </w:style>
  <w:style w:type="paragraph" w:customStyle="1" w:styleId="Pa2">
    <w:name w:val="Pa2"/>
    <w:basedOn w:val="Default"/>
    <w:next w:val="Default"/>
    <w:uiPriority w:val="99"/>
    <w:rsid w:val="00CC329C"/>
    <w:pPr>
      <w:spacing w:line="178" w:lineRule="atLeast"/>
    </w:pPr>
    <w:rPr>
      <w:rFonts w:cstheme="minorBidi"/>
      <w:color w:val="auto"/>
    </w:rPr>
  </w:style>
  <w:style w:type="paragraph" w:customStyle="1" w:styleId="Pa0">
    <w:name w:val="Pa0"/>
    <w:basedOn w:val="Default"/>
    <w:next w:val="Default"/>
    <w:uiPriority w:val="99"/>
    <w:rsid w:val="00CC329C"/>
    <w:pPr>
      <w:spacing w:line="17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5E09-90AF-4779-991B-64662605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斎藤 圭真</cp:lastModifiedBy>
  <cp:revision>10</cp:revision>
  <cp:lastPrinted>2021-05-13T00:14:00Z</cp:lastPrinted>
  <dcterms:created xsi:type="dcterms:W3CDTF">2021-10-04T01:34:00Z</dcterms:created>
  <dcterms:modified xsi:type="dcterms:W3CDTF">2026-04-02T00:16:00Z</dcterms:modified>
</cp:coreProperties>
</file>