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2"/>
        <w:gridCol w:w="1247"/>
        <w:gridCol w:w="4651"/>
      </w:tblGrid>
      <w:tr w:rsidR="00E66808" w:rsidRPr="001036F3" w14:paraId="36A8A683" w14:textId="77777777" w:rsidTr="00F85E06">
        <w:trPr>
          <w:trHeight w:val="336"/>
        </w:trPr>
        <w:tc>
          <w:tcPr>
            <w:tcW w:w="4592" w:type="dxa"/>
            <w:tcBorders>
              <w:top w:val="single" w:sz="12" w:space="0" w:color="auto"/>
              <w:left w:val="single" w:sz="12" w:space="0" w:color="auto"/>
              <w:bottom w:val="single" w:sz="4" w:space="0" w:color="000000"/>
              <w:right w:val="single" w:sz="4" w:space="0" w:color="000000"/>
            </w:tcBorders>
            <w:vAlign w:val="center"/>
          </w:tcPr>
          <w:p w14:paraId="1B4E5A11"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247" w:type="dxa"/>
            <w:tcBorders>
              <w:top w:val="single" w:sz="12" w:space="0" w:color="auto"/>
              <w:left w:val="single" w:sz="4" w:space="0" w:color="000000"/>
              <w:bottom w:val="single" w:sz="4" w:space="0" w:color="000000"/>
              <w:right w:val="single" w:sz="4" w:space="0" w:color="000000"/>
            </w:tcBorders>
            <w:vAlign w:val="center"/>
          </w:tcPr>
          <w:p w14:paraId="27E210D3"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651" w:type="dxa"/>
            <w:tcBorders>
              <w:top w:val="single" w:sz="12" w:space="0" w:color="auto"/>
              <w:left w:val="single" w:sz="4" w:space="0" w:color="000000"/>
              <w:bottom w:val="single" w:sz="4" w:space="0" w:color="000000"/>
              <w:right w:val="single" w:sz="12" w:space="0" w:color="auto"/>
            </w:tcBorders>
            <w:vAlign w:val="center"/>
          </w:tcPr>
          <w:p w14:paraId="26AC2F8B"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14:paraId="46B971AE" w14:textId="77777777" w:rsidTr="00F85E06">
        <w:trPr>
          <w:trHeight w:val="336"/>
        </w:trPr>
        <w:tc>
          <w:tcPr>
            <w:tcW w:w="4592" w:type="dxa"/>
            <w:tcBorders>
              <w:top w:val="single" w:sz="4" w:space="0" w:color="000000"/>
              <w:left w:val="single" w:sz="12" w:space="0" w:color="auto"/>
              <w:bottom w:val="single" w:sz="12" w:space="0" w:color="auto"/>
              <w:right w:val="single" w:sz="4" w:space="0" w:color="000000"/>
            </w:tcBorders>
            <w:vAlign w:val="center"/>
          </w:tcPr>
          <w:p w14:paraId="7F08C036" w14:textId="3AD38E69"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w:t>
            </w:r>
            <w:r w:rsidR="00951DAF">
              <w:rPr>
                <w:rFonts w:ascii="ＭＳ 明朝" w:hint="eastAsia"/>
                <w:kern w:val="0"/>
                <w:sz w:val="20"/>
                <w:szCs w:val="20"/>
              </w:rPr>
              <w:t>C</w:t>
            </w:r>
          </w:p>
        </w:tc>
        <w:tc>
          <w:tcPr>
            <w:tcW w:w="1247" w:type="dxa"/>
            <w:tcBorders>
              <w:top w:val="single" w:sz="4" w:space="0" w:color="000000"/>
              <w:left w:val="single" w:sz="4" w:space="0" w:color="000000"/>
              <w:bottom w:val="single" w:sz="12" w:space="0" w:color="auto"/>
              <w:right w:val="single" w:sz="4" w:space="0" w:color="000000"/>
            </w:tcBorders>
            <w:vAlign w:val="center"/>
          </w:tcPr>
          <w:p w14:paraId="0DC2C28B" w14:textId="2424C959" w:rsidR="00E66808" w:rsidRPr="001036F3" w:rsidRDefault="00951DAF" w:rsidP="00E66808">
            <w:pPr>
              <w:spacing w:line="240" w:lineRule="exact"/>
              <w:jc w:val="center"/>
              <w:rPr>
                <w:rFonts w:ascii="ＭＳ 明朝"/>
                <w:sz w:val="20"/>
                <w:szCs w:val="20"/>
              </w:rPr>
            </w:pPr>
            <w:r>
              <w:rPr>
                <w:rFonts w:ascii="ＭＳ 明朝" w:hint="eastAsia"/>
                <w:sz w:val="20"/>
                <w:szCs w:val="20"/>
              </w:rPr>
              <w:t>２</w:t>
            </w:r>
          </w:p>
        </w:tc>
        <w:tc>
          <w:tcPr>
            <w:tcW w:w="4651" w:type="dxa"/>
            <w:tcBorders>
              <w:top w:val="single" w:sz="4" w:space="0" w:color="000000"/>
              <w:left w:val="single" w:sz="4" w:space="0" w:color="000000"/>
              <w:bottom w:val="single" w:sz="12" w:space="0" w:color="auto"/>
              <w:right w:val="single" w:sz="12" w:space="0" w:color="auto"/>
            </w:tcBorders>
            <w:vAlign w:val="center"/>
          </w:tcPr>
          <w:p w14:paraId="03AE09C5" w14:textId="2D546402"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w:t>
            </w:r>
            <w:r w:rsidR="00551081">
              <w:rPr>
                <w:rFonts w:ascii="ＭＳ 明朝" w:hint="eastAsia"/>
                <w:sz w:val="20"/>
                <w:szCs w:val="20"/>
              </w:rPr>
              <w:t>２</w:t>
            </w:r>
            <w:r w:rsidRPr="001036F3">
              <w:rPr>
                <w:rFonts w:ascii="ＭＳ 明朝" w:hint="eastAsia"/>
                <w:sz w:val="20"/>
                <w:szCs w:val="20"/>
              </w:rPr>
              <w:t>学年</w:t>
            </w:r>
          </w:p>
        </w:tc>
      </w:tr>
    </w:tbl>
    <w:p w14:paraId="534AF301" w14:textId="77777777" w:rsidR="00E66808" w:rsidRPr="001036F3" w:rsidRDefault="00E66808" w:rsidP="00E66808">
      <w:pPr>
        <w:spacing w:line="240" w:lineRule="exact"/>
        <w:rPr>
          <w:rFonts w:ascii="ＭＳ 明朝"/>
          <w:sz w:val="20"/>
          <w:szCs w:val="20"/>
        </w:rPr>
      </w:pPr>
    </w:p>
    <w:p w14:paraId="7D59628C"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8143"/>
      </w:tblGrid>
      <w:tr w:rsidR="00E66808" w:rsidRPr="001036F3" w14:paraId="6AFBE082" w14:textId="77777777" w:rsidTr="000B4F02">
        <w:trPr>
          <w:trHeight w:val="1029"/>
        </w:trPr>
        <w:tc>
          <w:tcPr>
            <w:tcW w:w="2347" w:type="dxa"/>
            <w:tcBorders>
              <w:top w:val="single" w:sz="12" w:space="0" w:color="auto"/>
              <w:left w:val="single" w:sz="12" w:space="0" w:color="auto"/>
              <w:bottom w:val="single" w:sz="4" w:space="0" w:color="000000"/>
              <w:right w:val="single" w:sz="4" w:space="0" w:color="000000"/>
            </w:tcBorders>
          </w:tcPr>
          <w:p w14:paraId="6926985B"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8143" w:type="dxa"/>
            <w:tcBorders>
              <w:top w:val="single" w:sz="12" w:space="0" w:color="auto"/>
              <w:left w:val="single" w:sz="4" w:space="0" w:color="000000"/>
              <w:bottom w:val="single" w:sz="4" w:space="0" w:color="000000"/>
              <w:right w:val="single" w:sz="12" w:space="0" w:color="auto"/>
            </w:tcBorders>
          </w:tcPr>
          <w:p w14:paraId="2A2A08C9" w14:textId="75C52242" w:rsidR="001C7ED1" w:rsidRDefault="009D5ABF" w:rsidP="001C7ED1">
            <w:pPr>
              <w:spacing w:line="240" w:lineRule="exact"/>
              <w:rPr>
                <w:rFonts w:ascii="ＭＳ 明朝"/>
                <w:sz w:val="20"/>
                <w:szCs w:val="20"/>
              </w:rPr>
            </w:pPr>
            <w:r w:rsidRPr="001036F3">
              <w:rPr>
                <w:rFonts w:ascii="ＭＳ 明朝" w:hint="eastAsia"/>
                <w:sz w:val="20"/>
                <w:szCs w:val="20"/>
              </w:rPr>
              <w:t>１．</w:t>
            </w:r>
            <w:r w:rsidR="007836DB">
              <w:rPr>
                <w:rFonts w:ascii="ＭＳ 明朝" w:hint="eastAsia"/>
                <w:sz w:val="20"/>
                <w:szCs w:val="20"/>
              </w:rPr>
              <w:t>ベクトル，複素数平面，平面上の曲線について理解します。</w:t>
            </w:r>
          </w:p>
          <w:p w14:paraId="64A00C11" w14:textId="6388E043" w:rsidR="00E66808" w:rsidRPr="001036F3" w:rsidRDefault="009D5ABF" w:rsidP="000B5202">
            <w:pPr>
              <w:spacing w:line="240" w:lineRule="exact"/>
              <w:ind w:left="200" w:hangingChars="100" w:hanging="200"/>
              <w:rPr>
                <w:rFonts w:ascii="ＭＳ 明朝"/>
                <w:sz w:val="20"/>
                <w:szCs w:val="20"/>
              </w:rPr>
            </w:pPr>
            <w:r w:rsidRPr="001036F3">
              <w:rPr>
                <w:rFonts w:ascii="ＭＳ 明朝" w:hint="eastAsia"/>
                <w:sz w:val="20"/>
                <w:szCs w:val="20"/>
              </w:rPr>
              <w:t>２．</w:t>
            </w:r>
            <w:r w:rsidR="000B5202" w:rsidRPr="001036F3">
              <w:rPr>
                <w:rFonts w:ascii="ＭＳ 明朝" w:hint="eastAsia"/>
                <w:sz w:val="20"/>
                <w:szCs w:val="20"/>
              </w:rPr>
              <w:t>１の内容について，基礎的な知識の習得と技能の習熟を図り，それらの知識や技能を的確に活用する能力を伸ばすとともに，数学的な見方や考え方のよさを認識できるようにします。</w:t>
            </w:r>
          </w:p>
        </w:tc>
      </w:tr>
      <w:tr w:rsidR="00E66808" w:rsidRPr="001036F3" w14:paraId="744D8812" w14:textId="77777777" w:rsidTr="00CF0BD7">
        <w:trPr>
          <w:trHeight w:val="280"/>
        </w:trPr>
        <w:tc>
          <w:tcPr>
            <w:tcW w:w="2347" w:type="dxa"/>
            <w:tcBorders>
              <w:top w:val="single" w:sz="4" w:space="0" w:color="000000"/>
              <w:left w:val="single" w:sz="12" w:space="0" w:color="auto"/>
              <w:bottom w:val="single" w:sz="12" w:space="0" w:color="auto"/>
              <w:right w:val="single" w:sz="4" w:space="0" w:color="000000"/>
            </w:tcBorders>
          </w:tcPr>
          <w:p w14:paraId="5BE0D07D"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8143" w:type="dxa"/>
            <w:tcBorders>
              <w:top w:val="single" w:sz="4" w:space="0" w:color="000000"/>
              <w:left w:val="single" w:sz="4" w:space="0" w:color="000000"/>
              <w:bottom w:val="single" w:sz="12" w:space="0" w:color="auto"/>
              <w:right w:val="single" w:sz="12" w:space="0" w:color="auto"/>
            </w:tcBorders>
          </w:tcPr>
          <w:p w14:paraId="5AAB2F97" w14:textId="55E11775"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w:t>
            </w:r>
            <w:r w:rsidR="00951DAF">
              <w:rPr>
                <w:rFonts w:ascii="ＭＳ 明朝" w:hint="eastAsia"/>
                <w:kern w:val="0"/>
                <w:sz w:val="20"/>
                <w:szCs w:val="20"/>
              </w:rPr>
              <w:t>C</w:t>
            </w:r>
            <w:r w:rsidR="005B5A24">
              <w:rPr>
                <w:rFonts w:ascii="ＭＳ 明朝" w:hint="eastAsia"/>
                <w:kern w:val="0"/>
                <w:sz w:val="20"/>
                <w:szCs w:val="20"/>
              </w:rPr>
              <w:t>改訂版</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14:paraId="78BEA149" w14:textId="49EB790C" w:rsidR="00B855E8" w:rsidRDefault="00B855E8">
      <w:pPr>
        <w:widowControl/>
        <w:jc w:val="left"/>
        <w:rPr>
          <w:rFonts w:ascii="ＭＳ 明朝"/>
          <w:kern w:val="0"/>
          <w:sz w:val="20"/>
          <w:szCs w:val="20"/>
        </w:rPr>
      </w:pPr>
    </w:p>
    <w:p w14:paraId="21A19640" w14:textId="4F0DE99E" w:rsidR="00B855E8" w:rsidRPr="00415309" w:rsidRDefault="00415309" w:rsidP="00415309">
      <w:pPr>
        <w:widowControl/>
        <w:jc w:val="left"/>
        <w:rPr>
          <w:rFonts w:ascii="ＭＳ 明朝" w:hint="eastAsia"/>
          <w:kern w:val="0"/>
          <w:sz w:val="18"/>
          <w:szCs w:val="18"/>
        </w:rPr>
      </w:pPr>
      <w:r>
        <w:rPr>
          <w:rFonts w:ascii="ＭＳ 明朝"/>
          <w:kern w:val="0"/>
          <w:sz w:val="18"/>
          <w:szCs w:val="18"/>
        </w:rPr>
        <w:br w:type="page"/>
      </w:r>
    </w:p>
    <w:p w14:paraId="4B8231E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２　学習計画及び評価方法等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701"/>
        <w:gridCol w:w="425"/>
      </w:tblGrid>
      <w:tr w:rsidR="00E66808" w:rsidRPr="001036F3" w14:paraId="4BF4B9AC" w14:textId="77777777" w:rsidTr="008B6E2C">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5CC170BD"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040EEC3D" w14:textId="77777777"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14:paraId="4B899103"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14:paraId="778D0A69"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nil"/>
              <w:right w:val="single" w:sz="4" w:space="0" w:color="000000"/>
            </w:tcBorders>
            <w:vAlign w:val="center"/>
          </w:tcPr>
          <w:p w14:paraId="78D554AE"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2B1E7ED7"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DF796A" w:rsidRPr="001036F3" w14:paraId="28F890A0" w14:textId="77777777" w:rsidTr="008B6E2C">
        <w:trPr>
          <w:cantSplit/>
          <w:trHeight w:val="483"/>
        </w:trPr>
        <w:tc>
          <w:tcPr>
            <w:tcW w:w="284" w:type="dxa"/>
            <w:vMerge w:val="restart"/>
            <w:tcBorders>
              <w:top w:val="single" w:sz="12" w:space="0" w:color="000000"/>
              <w:left w:val="single" w:sz="12" w:space="0" w:color="000000"/>
              <w:right w:val="single" w:sz="12" w:space="0" w:color="000000"/>
            </w:tcBorders>
            <w:vAlign w:val="center"/>
          </w:tcPr>
          <w:p w14:paraId="4F6F9BAD" w14:textId="38EB1BDE" w:rsidR="00DF796A" w:rsidRPr="001036F3" w:rsidRDefault="00DF796A" w:rsidP="00FF693C">
            <w:pPr>
              <w:spacing w:line="240" w:lineRule="exact"/>
              <w:rPr>
                <w:rFonts w:ascii="ＭＳ 明朝" w:hint="eastAsia"/>
                <w:kern w:val="0"/>
                <w:sz w:val="20"/>
                <w:szCs w:val="20"/>
              </w:rPr>
            </w:pPr>
            <w:r w:rsidRPr="001036F3">
              <w:rPr>
                <w:rFonts w:ascii="ＭＳ 明朝" w:hint="eastAsia"/>
                <w:kern w:val="0"/>
                <w:sz w:val="20"/>
                <w:szCs w:val="20"/>
              </w:rPr>
              <w:t>第</w:t>
            </w:r>
          </w:p>
          <w:p w14:paraId="2232584D" w14:textId="2E98D98F" w:rsidR="00DF796A" w:rsidRPr="001036F3" w:rsidRDefault="00DF796A" w:rsidP="00FF693C">
            <w:pPr>
              <w:spacing w:line="240" w:lineRule="exact"/>
              <w:rPr>
                <w:rFonts w:ascii="ＭＳ 明朝" w:hint="eastAsia"/>
                <w:kern w:val="0"/>
                <w:sz w:val="20"/>
                <w:szCs w:val="20"/>
              </w:rPr>
            </w:pPr>
            <w:r w:rsidRPr="001036F3">
              <w:rPr>
                <w:rFonts w:ascii="ＭＳ 明朝" w:hint="eastAsia"/>
                <w:kern w:val="0"/>
                <w:sz w:val="20"/>
                <w:szCs w:val="20"/>
              </w:rPr>
              <w:t>１</w:t>
            </w:r>
          </w:p>
          <w:p w14:paraId="3C955F1E" w14:textId="38DF087C" w:rsidR="00DF796A" w:rsidRPr="001036F3" w:rsidRDefault="00DF796A" w:rsidP="00FF693C">
            <w:pPr>
              <w:spacing w:line="240" w:lineRule="exact"/>
              <w:rPr>
                <w:rFonts w:ascii="ＭＳ 明朝" w:hint="eastAsia"/>
                <w:kern w:val="0"/>
                <w:sz w:val="20"/>
                <w:szCs w:val="20"/>
              </w:rPr>
            </w:pPr>
            <w:r w:rsidRPr="001036F3">
              <w:rPr>
                <w:rFonts w:ascii="ＭＳ 明朝" w:hint="eastAsia"/>
                <w:kern w:val="0"/>
                <w:sz w:val="20"/>
                <w:szCs w:val="20"/>
              </w:rPr>
              <w:t>学</w:t>
            </w:r>
          </w:p>
          <w:p w14:paraId="05C4C1D7" w14:textId="496ECF27" w:rsidR="00DF796A" w:rsidRPr="001036F3" w:rsidRDefault="00DF796A"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684CF805" w14:textId="2DF276FA" w:rsidR="00DF796A" w:rsidRPr="005B5A24" w:rsidRDefault="00DF796A" w:rsidP="00C73ED4">
            <w:pPr>
              <w:spacing w:line="240" w:lineRule="exact"/>
              <w:ind w:leftChars="95" w:left="681" w:hangingChars="241" w:hanging="482"/>
              <w:jc w:val="left"/>
              <w:rPr>
                <w:rFonts w:ascii="ＭＳ 明朝"/>
                <w:kern w:val="0"/>
                <w:sz w:val="20"/>
                <w:szCs w:val="20"/>
              </w:rPr>
            </w:pPr>
            <w:r>
              <w:rPr>
                <w:rFonts w:ascii="ＭＳ 明朝" w:hint="eastAsia"/>
                <w:kern w:val="0"/>
                <w:sz w:val="20"/>
                <w:szCs w:val="20"/>
              </w:rPr>
              <w:t>オリエンテーション</w:t>
            </w:r>
          </w:p>
        </w:tc>
        <w:tc>
          <w:tcPr>
            <w:tcW w:w="315" w:type="dxa"/>
            <w:vMerge w:val="restart"/>
            <w:tcBorders>
              <w:top w:val="single" w:sz="12" w:space="0" w:color="000000"/>
              <w:left w:val="single" w:sz="4" w:space="0" w:color="000000"/>
              <w:right w:val="single" w:sz="4" w:space="0" w:color="000000"/>
            </w:tcBorders>
          </w:tcPr>
          <w:p w14:paraId="0693984A" w14:textId="77777777" w:rsidR="00DF796A" w:rsidRPr="001036F3" w:rsidRDefault="00DF796A" w:rsidP="000120AF">
            <w:pPr>
              <w:spacing w:line="240" w:lineRule="exact"/>
              <w:jc w:val="center"/>
              <w:rPr>
                <w:rFonts w:ascii="ＭＳ 明朝"/>
                <w:kern w:val="0"/>
                <w:sz w:val="20"/>
                <w:szCs w:val="20"/>
              </w:rPr>
            </w:pPr>
            <w:r w:rsidRPr="001036F3">
              <w:rPr>
                <w:rFonts w:ascii="ＭＳ 明朝" w:hint="eastAsia"/>
                <w:kern w:val="0"/>
                <w:sz w:val="20"/>
                <w:szCs w:val="20"/>
              </w:rPr>
              <w:t>4</w:t>
            </w:r>
          </w:p>
          <w:p w14:paraId="6745F0D3" w14:textId="77777777" w:rsidR="00DF796A" w:rsidRPr="001036F3" w:rsidRDefault="00DF796A" w:rsidP="000120AF">
            <w:pPr>
              <w:spacing w:line="240" w:lineRule="exact"/>
              <w:jc w:val="center"/>
              <w:rPr>
                <w:rFonts w:ascii="ＭＳ 明朝"/>
                <w:kern w:val="0"/>
                <w:sz w:val="20"/>
                <w:szCs w:val="20"/>
              </w:rPr>
            </w:pPr>
          </w:p>
          <w:p w14:paraId="0134B35C" w14:textId="77777777" w:rsidR="00DF796A" w:rsidRPr="001036F3" w:rsidRDefault="00DF796A" w:rsidP="000120AF">
            <w:pPr>
              <w:spacing w:line="240" w:lineRule="exact"/>
              <w:jc w:val="center"/>
              <w:rPr>
                <w:rFonts w:ascii="ＭＳ 明朝"/>
                <w:kern w:val="0"/>
                <w:sz w:val="20"/>
                <w:szCs w:val="20"/>
              </w:rPr>
            </w:pPr>
          </w:p>
          <w:p w14:paraId="5DD188B1" w14:textId="77777777" w:rsidR="00DF796A" w:rsidRPr="001036F3" w:rsidRDefault="00DF796A" w:rsidP="000120AF">
            <w:pPr>
              <w:spacing w:line="240" w:lineRule="exact"/>
              <w:jc w:val="center"/>
              <w:rPr>
                <w:rFonts w:ascii="ＭＳ 明朝"/>
                <w:kern w:val="0"/>
                <w:sz w:val="20"/>
                <w:szCs w:val="20"/>
              </w:rPr>
            </w:pPr>
          </w:p>
          <w:p w14:paraId="4A75D7F3" w14:textId="77777777" w:rsidR="00DF796A" w:rsidRPr="001036F3" w:rsidRDefault="00DF796A" w:rsidP="000120AF">
            <w:pPr>
              <w:spacing w:line="240" w:lineRule="exact"/>
              <w:jc w:val="center"/>
              <w:rPr>
                <w:rFonts w:ascii="ＭＳ 明朝"/>
                <w:kern w:val="0"/>
                <w:sz w:val="20"/>
                <w:szCs w:val="20"/>
              </w:rPr>
            </w:pPr>
          </w:p>
          <w:p w14:paraId="2DAE5849" w14:textId="77777777" w:rsidR="00DF796A" w:rsidRPr="001036F3" w:rsidRDefault="00DF796A" w:rsidP="00C47646">
            <w:pPr>
              <w:spacing w:line="240" w:lineRule="exact"/>
              <w:rPr>
                <w:rFonts w:ascii="ＭＳ 明朝"/>
                <w:kern w:val="0"/>
                <w:sz w:val="20"/>
                <w:szCs w:val="20"/>
              </w:rPr>
            </w:pPr>
          </w:p>
          <w:p w14:paraId="147DA85D" w14:textId="77777777" w:rsidR="00DF796A" w:rsidRDefault="00DF796A" w:rsidP="000120AF">
            <w:pPr>
              <w:spacing w:line="240" w:lineRule="exact"/>
              <w:jc w:val="center"/>
              <w:rPr>
                <w:rFonts w:ascii="ＭＳ 明朝"/>
                <w:kern w:val="0"/>
                <w:sz w:val="20"/>
                <w:szCs w:val="20"/>
              </w:rPr>
            </w:pPr>
            <w:r w:rsidRPr="001036F3">
              <w:rPr>
                <w:rFonts w:ascii="ＭＳ 明朝" w:hint="eastAsia"/>
                <w:kern w:val="0"/>
                <w:sz w:val="20"/>
                <w:szCs w:val="20"/>
              </w:rPr>
              <w:t>5</w:t>
            </w:r>
          </w:p>
          <w:p w14:paraId="33B0A1F9" w14:textId="77777777" w:rsidR="00DF796A" w:rsidRDefault="00DF796A" w:rsidP="000120AF">
            <w:pPr>
              <w:spacing w:line="240" w:lineRule="exact"/>
              <w:jc w:val="center"/>
              <w:rPr>
                <w:rFonts w:ascii="ＭＳ 明朝"/>
                <w:kern w:val="0"/>
                <w:sz w:val="20"/>
                <w:szCs w:val="20"/>
              </w:rPr>
            </w:pPr>
          </w:p>
          <w:p w14:paraId="1A428B0D" w14:textId="77777777" w:rsidR="00DF796A" w:rsidRDefault="00DF796A" w:rsidP="000120AF">
            <w:pPr>
              <w:spacing w:line="240" w:lineRule="exact"/>
              <w:jc w:val="center"/>
              <w:rPr>
                <w:rFonts w:ascii="ＭＳ 明朝"/>
                <w:kern w:val="0"/>
                <w:sz w:val="20"/>
                <w:szCs w:val="20"/>
              </w:rPr>
            </w:pPr>
          </w:p>
          <w:p w14:paraId="05DD310A" w14:textId="77777777" w:rsidR="00DF796A" w:rsidRDefault="00DF796A" w:rsidP="000120AF">
            <w:pPr>
              <w:spacing w:line="240" w:lineRule="exact"/>
              <w:jc w:val="center"/>
              <w:rPr>
                <w:rFonts w:ascii="ＭＳ 明朝"/>
                <w:kern w:val="0"/>
                <w:sz w:val="20"/>
                <w:szCs w:val="20"/>
              </w:rPr>
            </w:pPr>
          </w:p>
          <w:p w14:paraId="4EB14DA2" w14:textId="77777777" w:rsidR="00DF796A" w:rsidRDefault="00DF796A" w:rsidP="00C47646">
            <w:pPr>
              <w:spacing w:line="240" w:lineRule="exact"/>
              <w:rPr>
                <w:rFonts w:ascii="ＭＳ 明朝"/>
                <w:kern w:val="0"/>
                <w:sz w:val="20"/>
                <w:szCs w:val="20"/>
              </w:rPr>
            </w:pPr>
          </w:p>
          <w:p w14:paraId="0ADA5DA9" w14:textId="77777777" w:rsidR="000E310A" w:rsidRDefault="000E310A" w:rsidP="00C47646">
            <w:pPr>
              <w:spacing w:line="240" w:lineRule="exact"/>
              <w:rPr>
                <w:rFonts w:ascii="ＭＳ 明朝" w:hint="eastAsia"/>
                <w:kern w:val="0"/>
                <w:sz w:val="20"/>
                <w:szCs w:val="20"/>
              </w:rPr>
            </w:pPr>
          </w:p>
          <w:p w14:paraId="02FC1EA4" w14:textId="77777777" w:rsidR="00DF796A" w:rsidRPr="001036F3" w:rsidRDefault="00DF796A" w:rsidP="000120AF">
            <w:pPr>
              <w:spacing w:line="240" w:lineRule="exact"/>
              <w:jc w:val="center"/>
              <w:rPr>
                <w:rFonts w:ascii="ＭＳ 明朝"/>
                <w:kern w:val="0"/>
                <w:sz w:val="20"/>
                <w:szCs w:val="20"/>
              </w:rPr>
            </w:pPr>
          </w:p>
          <w:p w14:paraId="6224CDBE" w14:textId="77777777" w:rsidR="00DF796A" w:rsidRDefault="00DF796A" w:rsidP="000120AF">
            <w:pPr>
              <w:spacing w:line="240" w:lineRule="exact"/>
              <w:jc w:val="center"/>
              <w:rPr>
                <w:rFonts w:ascii="ＭＳ 明朝"/>
                <w:kern w:val="0"/>
                <w:sz w:val="20"/>
                <w:szCs w:val="20"/>
              </w:rPr>
            </w:pPr>
            <w:r>
              <w:rPr>
                <w:rFonts w:ascii="ＭＳ 明朝" w:hint="eastAsia"/>
                <w:kern w:val="0"/>
                <w:sz w:val="20"/>
                <w:szCs w:val="20"/>
              </w:rPr>
              <w:t>6</w:t>
            </w:r>
          </w:p>
          <w:p w14:paraId="22808A7F" w14:textId="77777777" w:rsidR="00DF796A" w:rsidRDefault="00DF796A" w:rsidP="000120AF">
            <w:pPr>
              <w:spacing w:line="240" w:lineRule="exact"/>
              <w:jc w:val="center"/>
              <w:rPr>
                <w:rFonts w:ascii="ＭＳ 明朝"/>
                <w:kern w:val="0"/>
                <w:sz w:val="20"/>
                <w:szCs w:val="20"/>
              </w:rPr>
            </w:pPr>
          </w:p>
          <w:p w14:paraId="1FA2F18B" w14:textId="77777777" w:rsidR="00DF796A" w:rsidRDefault="00DF796A" w:rsidP="000120AF">
            <w:pPr>
              <w:spacing w:line="240" w:lineRule="exact"/>
              <w:jc w:val="center"/>
              <w:rPr>
                <w:rFonts w:ascii="ＭＳ 明朝"/>
                <w:kern w:val="0"/>
                <w:sz w:val="20"/>
                <w:szCs w:val="20"/>
              </w:rPr>
            </w:pPr>
          </w:p>
          <w:p w14:paraId="634E1983" w14:textId="77777777" w:rsidR="00C47646" w:rsidRDefault="00C47646" w:rsidP="000120AF">
            <w:pPr>
              <w:spacing w:line="240" w:lineRule="exact"/>
              <w:jc w:val="center"/>
              <w:rPr>
                <w:rFonts w:ascii="ＭＳ 明朝"/>
                <w:kern w:val="0"/>
                <w:sz w:val="20"/>
                <w:szCs w:val="20"/>
              </w:rPr>
            </w:pPr>
          </w:p>
          <w:p w14:paraId="11CA086D" w14:textId="77777777" w:rsidR="00C47646" w:rsidRDefault="00C47646" w:rsidP="000120AF">
            <w:pPr>
              <w:spacing w:line="240" w:lineRule="exact"/>
              <w:jc w:val="center"/>
              <w:rPr>
                <w:rFonts w:ascii="ＭＳ 明朝"/>
                <w:kern w:val="0"/>
                <w:sz w:val="20"/>
                <w:szCs w:val="20"/>
              </w:rPr>
            </w:pPr>
          </w:p>
          <w:p w14:paraId="3EC66496" w14:textId="73E8A9D3" w:rsidR="000F10EC" w:rsidRPr="001036F3" w:rsidRDefault="00AC4ED6" w:rsidP="00AC4ED6">
            <w:pPr>
              <w:spacing w:line="240" w:lineRule="exact"/>
              <w:rPr>
                <w:rFonts w:ascii="ＭＳ 明朝" w:hint="eastAsia"/>
                <w:kern w:val="0"/>
                <w:sz w:val="20"/>
                <w:szCs w:val="20"/>
              </w:rPr>
            </w:pPr>
            <w:r>
              <w:rPr>
                <w:rFonts w:ascii="ＭＳ 明朝" w:hint="eastAsia"/>
                <w:kern w:val="0"/>
                <w:sz w:val="20"/>
                <w:szCs w:val="20"/>
              </w:rPr>
              <w:t xml:space="preserve">    </w:t>
            </w:r>
          </w:p>
          <w:p w14:paraId="6BD3CA61" w14:textId="38F5DE5F" w:rsidR="00DF796A" w:rsidRPr="001036F3" w:rsidRDefault="00DF796A" w:rsidP="000120AF">
            <w:pPr>
              <w:spacing w:line="240" w:lineRule="exact"/>
              <w:jc w:val="center"/>
              <w:rPr>
                <w:rFonts w:ascii="ＭＳ 明朝"/>
                <w:kern w:val="0"/>
                <w:sz w:val="20"/>
                <w:szCs w:val="20"/>
              </w:rPr>
            </w:pPr>
            <w:r>
              <w:rPr>
                <w:rFonts w:ascii="ＭＳ 明朝" w:hint="eastAsia"/>
                <w:kern w:val="0"/>
                <w:sz w:val="20"/>
                <w:szCs w:val="20"/>
              </w:rPr>
              <w:t>7</w:t>
            </w:r>
          </w:p>
        </w:tc>
        <w:tc>
          <w:tcPr>
            <w:tcW w:w="4307" w:type="dxa"/>
            <w:tcBorders>
              <w:top w:val="single" w:sz="12" w:space="0" w:color="000000"/>
              <w:left w:val="single" w:sz="4" w:space="0" w:color="000000"/>
              <w:right w:val="single" w:sz="4" w:space="0" w:color="000000"/>
            </w:tcBorders>
          </w:tcPr>
          <w:p w14:paraId="3707E107" w14:textId="3D5C244D" w:rsidR="00DF796A" w:rsidRPr="001036F3" w:rsidRDefault="00DF796A" w:rsidP="003047CE">
            <w:pPr>
              <w:spacing w:line="240" w:lineRule="exact"/>
              <w:ind w:firstLineChars="100" w:firstLine="200"/>
              <w:rPr>
                <w:rFonts w:ascii="ＭＳ 明朝"/>
                <w:kern w:val="0"/>
                <w:sz w:val="20"/>
                <w:szCs w:val="20"/>
              </w:rPr>
            </w:pPr>
            <w:r>
              <w:rPr>
                <w:rFonts w:ascii="ＭＳ 明朝" w:hint="eastAsia"/>
                <w:kern w:val="0"/>
                <w:sz w:val="20"/>
                <w:szCs w:val="20"/>
              </w:rPr>
              <w:t>「数学</w:t>
            </w:r>
            <w:r w:rsidR="00C010F9">
              <w:rPr>
                <w:rFonts w:ascii="ＭＳ 明朝" w:hint="eastAsia"/>
                <w:kern w:val="0"/>
                <w:sz w:val="20"/>
                <w:szCs w:val="20"/>
              </w:rPr>
              <w:t>C</w:t>
            </w:r>
            <w:r>
              <w:rPr>
                <w:rFonts w:ascii="ＭＳ 明朝" w:hint="eastAsia"/>
                <w:kern w:val="0"/>
                <w:sz w:val="20"/>
                <w:szCs w:val="20"/>
              </w:rPr>
              <w:t>」の学習の意義や内容と学習方法，評価の方法を理解します。</w:t>
            </w:r>
          </w:p>
        </w:tc>
        <w:tc>
          <w:tcPr>
            <w:tcW w:w="1701" w:type="dxa"/>
            <w:tcBorders>
              <w:top w:val="single" w:sz="12" w:space="0" w:color="000000"/>
              <w:left w:val="single" w:sz="4" w:space="0" w:color="000000"/>
              <w:right w:val="single" w:sz="4" w:space="0" w:color="000000"/>
            </w:tcBorders>
          </w:tcPr>
          <w:p w14:paraId="445091B3" w14:textId="77777777" w:rsidR="00DF796A" w:rsidRPr="001036F3" w:rsidRDefault="00DF796A" w:rsidP="00EC1E3C">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14:paraId="2CB9BF9F" w14:textId="77777777" w:rsidR="00FF693C" w:rsidRDefault="00DF796A" w:rsidP="000120AF">
            <w:pPr>
              <w:spacing w:line="240" w:lineRule="exact"/>
              <w:jc w:val="center"/>
              <w:rPr>
                <w:rFonts w:ascii="ＭＳ 明朝"/>
                <w:kern w:val="0"/>
                <w:sz w:val="18"/>
                <w:szCs w:val="18"/>
              </w:rPr>
            </w:pPr>
            <w:r>
              <w:rPr>
                <w:rFonts w:ascii="ＭＳ 明朝" w:hint="eastAsia"/>
                <w:kern w:val="0"/>
                <w:sz w:val="18"/>
                <w:szCs w:val="18"/>
              </w:rPr>
              <w:t>第１学期</w:t>
            </w:r>
          </w:p>
          <w:p w14:paraId="299FD9E3" w14:textId="31237924" w:rsidR="00FF693C" w:rsidRDefault="00FF693C" w:rsidP="000120AF">
            <w:pPr>
              <w:spacing w:line="240" w:lineRule="exact"/>
              <w:jc w:val="center"/>
              <w:rPr>
                <w:rFonts w:ascii="ＭＳ 明朝"/>
                <w:kern w:val="0"/>
                <w:sz w:val="18"/>
                <w:szCs w:val="18"/>
              </w:rPr>
            </w:pPr>
            <w:r>
              <w:rPr>
                <w:rFonts w:ascii="ＭＳ 明朝" w:hint="eastAsia"/>
                <w:kern w:val="0"/>
                <w:sz w:val="18"/>
                <w:szCs w:val="18"/>
              </w:rPr>
              <w:t>・</w:t>
            </w:r>
          </w:p>
          <w:p w14:paraId="61F256CB" w14:textId="6CF90E20" w:rsidR="00DF796A" w:rsidRDefault="00DF796A" w:rsidP="000120AF">
            <w:pPr>
              <w:spacing w:line="240" w:lineRule="exact"/>
              <w:jc w:val="center"/>
              <w:rPr>
                <w:rFonts w:ascii="ＭＳ 明朝"/>
                <w:kern w:val="0"/>
                <w:sz w:val="18"/>
                <w:szCs w:val="18"/>
              </w:rPr>
            </w:pPr>
            <w:r>
              <w:rPr>
                <w:rFonts w:ascii="ＭＳ 明朝" w:hint="eastAsia"/>
                <w:kern w:val="0"/>
                <w:sz w:val="18"/>
                <w:szCs w:val="18"/>
              </w:rPr>
              <w:t>中間考査</w:t>
            </w:r>
          </w:p>
        </w:tc>
      </w:tr>
      <w:tr w:rsidR="00DF796A" w:rsidRPr="001036F3" w14:paraId="2A56C29E" w14:textId="77777777" w:rsidTr="008B6E2C">
        <w:trPr>
          <w:cantSplit/>
          <w:trHeight w:val="548"/>
        </w:trPr>
        <w:tc>
          <w:tcPr>
            <w:tcW w:w="284" w:type="dxa"/>
            <w:vMerge/>
            <w:tcBorders>
              <w:left w:val="single" w:sz="12" w:space="0" w:color="000000"/>
              <w:right w:val="single" w:sz="12" w:space="0" w:color="000000"/>
            </w:tcBorders>
            <w:vAlign w:val="center"/>
          </w:tcPr>
          <w:p w14:paraId="1B312FAB" w14:textId="62ED7C48" w:rsidR="00DF796A" w:rsidRPr="001036F3" w:rsidRDefault="00DF796A"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695B65DD" w14:textId="71B43757" w:rsidR="00DF796A" w:rsidRPr="005B5A24" w:rsidRDefault="00DF796A" w:rsidP="00C73ED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 xml:space="preserve">第１章　</w:t>
            </w:r>
            <w:r>
              <w:rPr>
                <w:rFonts w:ascii="ＭＳ 明朝" w:hint="eastAsia"/>
                <w:kern w:val="0"/>
                <w:sz w:val="20"/>
                <w:szCs w:val="20"/>
              </w:rPr>
              <w:t>ベクトル</w:t>
            </w:r>
          </w:p>
          <w:p w14:paraId="725FB868" w14:textId="0739E044" w:rsidR="00DF796A" w:rsidRPr="005B5A24" w:rsidRDefault="00DF796A" w:rsidP="005E3235">
            <w:pPr>
              <w:spacing w:line="240" w:lineRule="exact"/>
              <w:ind w:leftChars="95" w:left="981" w:hangingChars="391" w:hanging="782"/>
              <w:jc w:val="left"/>
              <w:rPr>
                <w:rFonts w:ascii="ＭＳ 明朝"/>
                <w:kern w:val="0"/>
                <w:sz w:val="20"/>
                <w:szCs w:val="20"/>
              </w:rPr>
            </w:pPr>
            <w:r w:rsidRPr="005B5A24">
              <w:rPr>
                <w:rFonts w:ascii="ＭＳ 明朝" w:hint="eastAsia"/>
                <w:kern w:val="0"/>
                <w:sz w:val="20"/>
                <w:szCs w:val="20"/>
              </w:rPr>
              <w:t xml:space="preserve">第１節　</w:t>
            </w:r>
            <w:r>
              <w:rPr>
                <w:rFonts w:ascii="ＭＳ 明朝" w:hint="eastAsia"/>
                <w:kern w:val="0"/>
                <w:sz w:val="20"/>
                <w:szCs w:val="20"/>
              </w:rPr>
              <w:t>平面上のベクトル</w:t>
            </w:r>
          </w:p>
          <w:p w14:paraId="5D3267EA" w14:textId="12322C47" w:rsidR="00DF796A" w:rsidRPr="005B5A24" w:rsidRDefault="00DF796A" w:rsidP="00C73ED4">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 xml:space="preserve">1　</w:t>
            </w:r>
            <w:r>
              <w:rPr>
                <w:rFonts w:ascii="ＭＳ 明朝" w:hint="eastAsia"/>
                <w:kern w:val="0"/>
                <w:sz w:val="20"/>
                <w:szCs w:val="20"/>
              </w:rPr>
              <w:t>ベクトル</w:t>
            </w:r>
          </w:p>
          <w:p w14:paraId="54623254" w14:textId="1B77ABB5" w:rsidR="00DF796A" w:rsidRDefault="00DF796A" w:rsidP="00864EBD">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 xml:space="preserve">2　</w:t>
            </w:r>
            <w:r>
              <w:rPr>
                <w:rFonts w:ascii="ＭＳ 明朝" w:hint="eastAsia"/>
                <w:kern w:val="0"/>
                <w:sz w:val="20"/>
                <w:szCs w:val="20"/>
              </w:rPr>
              <w:t>ベクトルの和・差・実数倍</w:t>
            </w:r>
          </w:p>
          <w:p w14:paraId="1F4600B0" w14:textId="7C719042" w:rsidR="00DF796A" w:rsidRDefault="00DF796A" w:rsidP="00864EBD">
            <w:pPr>
              <w:spacing w:line="240" w:lineRule="exact"/>
              <w:ind w:leftChars="195" w:left="691" w:hangingChars="141" w:hanging="282"/>
              <w:jc w:val="left"/>
              <w:rPr>
                <w:rFonts w:ascii="ＭＳ 明朝"/>
                <w:kern w:val="0"/>
                <w:sz w:val="20"/>
                <w:szCs w:val="20"/>
              </w:rPr>
            </w:pPr>
            <w:r>
              <w:rPr>
                <w:rFonts w:ascii="ＭＳ 明朝" w:hint="eastAsia"/>
                <w:kern w:val="0"/>
                <w:sz w:val="20"/>
                <w:szCs w:val="20"/>
              </w:rPr>
              <w:t>3　ベクトルの成分</w:t>
            </w:r>
          </w:p>
          <w:p w14:paraId="536089C6" w14:textId="0F8A78BA" w:rsidR="00DF796A" w:rsidRPr="005B5A24" w:rsidRDefault="00DF796A" w:rsidP="00864EBD">
            <w:pPr>
              <w:spacing w:line="240" w:lineRule="exact"/>
              <w:ind w:leftChars="195" w:left="691" w:hangingChars="141" w:hanging="282"/>
              <w:jc w:val="left"/>
              <w:rPr>
                <w:rFonts w:ascii="ＭＳ 明朝"/>
                <w:kern w:val="0"/>
                <w:sz w:val="20"/>
                <w:szCs w:val="20"/>
              </w:rPr>
            </w:pPr>
            <w:r>
              <w:rPr>
                <w:rFonts w:ascii="ＭＳ 明朝" w:hint="eastAsia"/>
                <w:kern w:val="0"/>
                <w:sz w:val="20"/>
                <w:szCs w:val="20"/>
              </w:rPr>
              <w:t>4　ベクトルの内積</w:t>
            </w:r>
          </w:p>
          <w:p w14:paraId="39CA63EB" w14:textId="24836B42" w:rsidR="00DF796A" w:rsidRDefault="00DF796A" w:rsidP="00232520">
            <w:pPr>
              <w:spacing w:line="240" w:lineRule="exact"/>
              <w:ind w:firstLineChars="200" w:firstLine="400"/>
              <w:jc w:val="left"/>
              <w:rPr>
                <w:rFonts w:ascii="ＭＳ 明朝"/>
                <w:kern w:val="0"/>
                <w:sz w:val="20"/>
                <w:szCs w:val="20"/>
              </w:rPr>
            </w:pPr>
            <w:r w:rsidRPr="005B5A24">
              <w:rPr>
                <w:rFonts w:ascii="ＭＳ 明朝" w:hint="eastAsia"/>
                <w:kern w:val="0"/>
                <w:sz w:val="20"/>
                <w:szCs w:val="20"/>
              </w:rPr>
              <w:t xml:space="preserve">math探　</w:t>
            </w:r>
            <w:r>
              <w:rPr>
                <w:rFonts w:ascii="ＭＳ 明朝" w:hint="eastAsia"/>
                <w:kern w:val="0"/>
                <w:sz w:val="20"/>
                <w:szCs w:val="20"/>
              </w:rPr>
              <w:t>三角形の面積</w:t>
            </w:r>
          </w:p>
          <w:p w14:paraId="48FE6CD1" w14:textId="1CE191F6" w:rsidR="00DF796A" w:rsidRPr="001036F3" w:rsidRDefault="00DF796A" w:rsidP="00864EBD">
            <w:pPr>
              <w:spacing w:line="240" w:lineRule="exact"/>
              <w:ind w:firstLineChars="200" w:firstLine="400"/>
              <w:jc w:val="left"/>
              <w:rPr>
                <w:rFonts w:ascii="ＭＳ 明朝"/>
                <w:kern w:val="0"/>
                <w:sz w:val="20"/>
                <w:szCs w:val="20"/>
              </w:rPr>
            </w:pPr>
            <w:r w:rsidRPr="005B5A24">
              <w:rPr>
                <w:rFonts w:ascii="ＭＳ 明朝" w:hint="eastAsia"/>
                <w:kern w:val="0"/>
                <w:sz w:val="20"/>
                <w:szCs w:val="20"/>
              </w:rPr>
              <w:t>確認問題</w:t>
            </w:r>
          </w:p>
        </w:tc>
        <w:tc>
          <w:tcPr>
            <w:tcW w:w="315" w:type="dxa"/>
            <w:vMerge/>
            <w:tcBorders>
              <w:left w:val="single" w:sz="4" w:space="0" w:color="000000"/>
              <w:right w:val="single" w:sz="4" w:space="0" w:color="000000"/>
            </w:tcBorders>
          </w:tcPr>
          <w:p w14:paraId="14E9E3DF" w14:textId="23580808" w:rsidR="00DF796A" w:rsidRPr="001036F3" w:rsidRDefault="00DF796A" w:rsidP="000120AF">
            <w:pPr>
              <w:spacing w:line="240" w:lineRule="exact"/>
              <w:jc w:val="center"/>
              <w:rPr>
                <w:rFonts w:ascii="ＭＳ 明朝"/>
                <w:kern w:val="0"/>
                <w:sz w:val="20"/>
                <w:szCs w:val="20"/>
              </w:rPr>
            </w:pPr>
          </w:p>
        </w:tc>
        <w:tc>
          <w:tcPr>
            <w:tcW w:w="4307" w:type="dxa"/>
            <w:tcBorders>
              <w:top w:val="single" w:sz="4" w:space="0" w:color="auto"/>
              <w:left w:val="single" w:sz="4" w:space="0" w:color="000000"/>
              <w:right w:val="single" w:sz="4" w:space="0" w:color="000000"/>
            </w:tcBorders>
          </w:tcPr>
          <w:p w14:paraId="715F7739" w14:textId="47227F6A" w:rsidR="00DF796A" w:rsidRDefault="00147328" w:rsidP="003047CE">
            <w:pPr>
              <w:spacing w:line="240" w:lineRule="exact"/>
              <w:ind w:firstLineChars="100" w:firstLine="200"/>
              <w:rPr>
                <w:rFonts w:ascii="ＭＳ 明朝"/>
                <w:kern w:val="0"/>
                <w:sz w:val="20"/>
                <w:szCs w:val="20"/>
              </w:rPr>
            </w:pPr>
            <w:r>
              <w:rPr>
                <w:rFonts w:ascii="ＭＳ 明朝" w:hint="eastAsia"/>
                <w:kern w:val="0"/>
                <w:sz w:val="20"/>
                <w:szCs w:val="20"/>
              </w:rPr>
              <w:t>平面上のベクトルの意味，</w:t>
            </w:r>
            <w:r w:rsidR="003E0313">
              <w:rPr>
                <w:rFonts w:ascii="ＭＳ 明朝" w:hint="eastAsia"/>
                <w:kern w:val="0"/>
                <w:sz w:val="20"/>
                <w:szCs w:val="20"/>
              </w:rPr>
              <w:t>相等，和，差，</w:t>
            </w:r>
            <w:r w:rsidR="00E86FFF">
              <w:rPr>
                <w:rFonts w:ascii="ＭＳ 明朝" w:hint="eastAsia"/>
                <w:kern w:val="0"/>
                <w:sz w:val="20"/>
                <w:szCs w:val="20"/>
              </w:rPr>
              <w:t xml:space="preserve">　　　</w:t>
            </w:r>
            <w:r w:rsidR="003E0313">
              <w:rPr>
                <w:rFonts w:ascii="ＭＳ 明朝" w:hint="eastAsia"/>
                <w:kern w:val="0"/>
                <w:sz w:val="20"/>
                <w:szCs w:val="20"/>
              </w:rPr>
              <w:t>実数倍，</w:t>
            </w:r>
            <w:r w:rsidR="00C4596D">
              <w:rPr>
                <w:rFonts w:ascii="ＭＳ 明朝" w:hint="eastAsia"/>
                <w:kern w:val="0"/>
                <w:sz w:val="20"/>
                <w:szCs w:val="20"/>
              </w:rPr>
              <w:t>ベクトルの</w:t>
            </w:r>
            <w:r w:rsidR="003E0313">
              <w:rPr>
                <w:rFonts w:ascii="ＭＳ 明朝" w:hint="eastAsia"/>
                <w:kern w:val="0"/>
                <w:sz w:val="20"/>
                <w:szCs w:val="20"/>
              </w:rPr>
              <w:t>成分表示</w:t>
            </w:r>
            <w:r w:rsidR="0062285C">
              <w:rPr>
                <w:rFonts w:ascii="ＭＳ 明朝" w:hint="eastAsia"/>
                <w:kern w:val="0"/>
                <w:sz w:val="20"/>
                <w:szCs w:val="20"/>
              </w:rPr>
              <w:t>について理解し</w:t>
            </w:r>
            <w:r w:rsidR="00E86FFF">
              <w:rPr>
                <w:rFonts w:ascii="ＭＳ 明朝" w:hint="eastAsia"/>
                <w:kern w:val="0"/>
                <w:sz w:val="20"/>
                <w:szCs w:val="20"/>
              </w:rPr>
              <w:t xml:space="preserve">　</w:t>
            </w:r>
            <w:r w:rsidR="0062285C">
              <w:rPr>
                <w:rFonts w:ascii="ＭＳ 明朝" w:hint="eastAsia"/>
                <w:kern w:val="0"/>
                <w:sz w:val="20"/>
                <w:szCs w:val="20"/>
              </w:rPr>
              <w:t>ます。</w:t>
            </w:r>
          </w:p>
          <w:p w14:paraId="2DA774A2" w14:textId="18576CE5" w:rsidR="0038046E" w:rsidRDefault="0038046E" w:rsidP="003047CE">
            <w:pPr>
              <w:spacing w:line="240" w:lineRule="exact"/>
              <w:ind w:firstLineChars="100" w:firstLine="200"/>
              <w:rPr>
                <w:rFonts w:ascii="ＭＳ 明朝"/>
                <w:kern w:val="0"/>
                <w:sz w:val="20"/>
                <w:szCs w:val="20"/>
              </w:rPr>
            </w:pPr>
            <w:r>
              <w:rPr>
                <w:rFonts w:ascii="ＭＳ 明朝" w:hint="eastAsia"/>
                <w:kern w:val="0"/>
                <w:sz w:val="20"/>
                <w:szCs w:val="20"/>
              </w:rPr>
              <w:t>また，</w:t>
            </w:r>
            <w:r w:rsidR="00532320">
              <w:rPr>
                <w:rFonts w:ascii="ＭＳ 明朝" w:hint="eastAsia"/>
                <w:kern w:val="0"/>
                <w:sz w:val="20"/>
                <w:szCs w:val="20"/>
              </w:rPr>
              <w:t>風の吹</w:t>
            </w:r>
            <w:r w:rsidR="002464BA">
              <w:rPr>
                <w:rFonts w:ascii="ＭＳ 明朝" w:hint="eastAsia"/>
                <w:kern w:val="0"/>
                <w:sz w:val="20"/>
                <w:szCs w:val="20"/>
              </w:rPr>
              <w:t>き方</w:t>
            </w:r>
            <w:r w:rsidR="00532320">
              <w:rPr>
                <w:rFonts w:ascii="ＭＳ 明朝" w:hint="eastAsia"/>
                <w:kern w:val="0"/>
                <w:sz w:val="20"/>
                <w:szCs w:val="20"/>
              </w:rPr>
              <w:t>など</w:t>
            </w:r>
            <w:r w:rsidR="000C1AE0">
              <w:rPr>
                <w:rFonts w:ascii="ＭＳ 明朝" w:hint="eastAsia"/>
                <w:kern w:val="0"/>
                <w:sz w:val="20"/>
                <w:szCs w:val="20"/>
              </w:rPr>
              <w:t>生徒が理解しやすい具体的な事象に即して導入し，</w:t>
            </w:r>
            <w:r w:rsidR="001D5FE4">
              <w:rPr>
                <w:rFonts w:ascii="ＭＳ 明朝" w:hint="eastAsia"/>
                <w:kern w:val="0"/>
                <w:sz w:val="20"/>
                <w:szCs w:val="20"/>
              </w:rPr>
              <w:t>ベクトルの意味についての理解を深めます。</w:t>
            </w:r>
          </w:p>
          <w:p w14:paraId="6BD790FD" w14:textId="05EA64B6" w:rsidR="000C3A0F" w:rsidRPr="001036F3" w:rsidRDefault="0038046E" w:rsidP="00444FD2">
            <w:pPr>
              <w:spacing w:line="240" w:lineRule="exact"/>
              <w:ind w:firstLineChars="100" w:firstLine="200"/>
              <w:rPr>
                <w:rFonts w:ascii="ＭＳ 明朝"/>
                <w:kern w:val="0"/>
                <w:sz w:val="20"/>
                <w:szCs w:val="20"/>
              </w:rPr>
            </w:pPr>
            <w:r>
              <w:rPr>
                <w:rFonts w:ascii="ＭＳ 明朝" w:hint="eastAsia"/>
                <w:kern w:val="0"/>
                <w:sz w:val="20"/>
                <w:szCs w:val="20"/>
              </w:rPr>
              <w:t>さらに，</w:t>
            </w:r>
            <w:r w:rsidR="00D13BBA">
              <w:rPr>
                <w:rFonts w:ascii="ＭＳ 明朝" w:hint="eastAsia"/>
                <w:kern w:val="0"/>
                <w:sz w:val="20"/>
                <w:szCs w:val="20"/>
              </w:rPr>
              <w:t>ベクトルの</w:t>
            </w:r>
            <w:r w:rsidR="00DE732F">
              <w:rPr>
                <w:rFonts w:ascii="ＭＳ 明朝" w:hint="eastAsia"/>
                <w:kern w:val="0"/>
                <w:sz w:val="20"/>
                <w:szCs w:val="20"/>
              </w:rPr>
              <w:t>内積の</w:t>
            </w:r>
            <w:r w:rsidR="00D13BBA">
              <w:rPr>
                <w:rFonts w:ascii="ＭＳ 明朝" w:hint="eastAsia"/>
                <w:kern w:val="0"/>
                <w:sz w:val="20"/>
                <w:szCs w:val="20"/>
              </w:rPr>
              <w:t>意味</w:t>
            </w:r>
            <w:r w:rsidR="00DE732F">
              <w:rPr>
                <w:rFonts w:ascii="ＭＳ 明朝" w:hint="eastAsia"/>
                <w:kern w:val="0"/>
                <w:sz w:val="20"/>
                <w:szCs w:val="20"/>
              </w:rPr>
              <w:t>や</w:t>
            </w:r>
            <w:r w:rsidR="00D13BBA">
              <w:rPr>
                <w:rFonts w:ascii="ＭＳ 明朝" w:hint="eastAsia"/>
                <w:kern w:val="0"/>
                <w:sz w:val="20"/>
                <w:szCs w:val="20"/>
              </w:rPr>
              <w:t>基本的な性質</w:t>
            </w:r>
            <w:r w:rsidR="00444FD2">
              <w:rPr>
                <w:rFonts w:ascii="ＭＳ 明朝" w:hint="eastAsia"/>
                <w:kern w:val="0"/>
                <w:sz w:val="20"/>
                <w:szCs w:val="20"/>
              </w:rPr>
              <w:t>を理解し，平面図形の性質の考察に活用できるようにします。</w:t>
            </w:r>
          </w:p>
        </w:tc>
        <w:tc>
          <w:tcPr>
            <w:tcW w:w="1701" w:type="dxa"/>
            <w:tcBorders>
              <w:top w:val="single" w:sz="4" w:space="0" w:color="auto"/>
              <w:left w:val="single" w:sz="4" w:space="0" w:color="000000"/>
              <w:right w:val="single" w:sz="4" w:space="0" w:color="000000"/>
            </w:tcBorders>
          </w:tcPr>
          <w:p w14:paraId="47E235D7" w14:textId="31FADE03" w:rsidR="00DF796A" w:rsidRPr="001036F3" w:rsidRDefault="002D2CD8" w:rsidP="00375FF6">
            <w:pPr>
              <w:spacing w:line="240" w:lineRule="exact"/>
              <w:rPr>
                <w:rFonts w:ascii="ＭＳ 明朝"/>
                <w:kern w:val="0"/>
                <w:sz w:val="20"/>
                <w:szCs w:val="20"/>
              </w:rPr>
            </w:pPr>
            <w:r>
              <w:rPr>
                <w:rFonts w:ascii="ＭＳ 明朝" w:hint="eastAsia"/>
                <w:kern w:val="0"/>
                <w:sz w:val="20"/>
                <w:szCs w:val="20"/>
              </w:rPr>
              <w:t xml:space="preserve">　</w:t>
            </w:r>
            <w:r w:rsidR="00B42B5F" w:rsidRPr="00375FF6">
              <w:rPr>
                <w:rFonts w:ascii="ＭＳ 明朝"/>
                <w:kern w:val="0"/>
                <w:sz w:val="20"/>
                <w:szCs w:val="20"/>
              </w:rPr>
              <w:t>位置が</w:t>
            </w:r>
            <w:r w:rsidR="00B42B5F">
              <w:rPr>
                <w:rFonts w:ascii="ＭＳ 明朝" w:hint="eastAsia"/>
                <w:kern w:val="0"/>
                <w:sz w:val="20"/>
                <w:szCs w:val="20"/>
              </w:rPr>
              <w:t>違っても</w:t>
            </w:r>
            <w:r w:rsidR="00B42B5F" w:rsidRPr="00375FF6">
              <w:rPr>
                <w:rFonts w:ascii="ＭＳ 明朝"/>
                <w:kern w:val="0"/>
                <w:sz w:val="20"/>
                <w:szCs w:val="20"/>
              </w:rPr>
              <w:t>，向きと大き</w:t>
            </w:r>
            <w:r w:rsidR="00B42B5F">
              <w:rPr>
                <w:rFonts w:ascii="ＭＳ 明朝" w:hint="eastAsia"/>
                <w:kern w:val="0"/>
                <w:sz w:val="20"/>
                <w:szCs w:val="20"/>
              </w:rPr>
              <w:t xml:space="preserve">　</w:t>
            </w:r>
            <w:r w:rsidR="00B42B5F" w:rsidRPr="00375FF6">
              <w:rPr>
                <w:rFonts w:ascii="ＭＳ 明朝"/>
                <w:kern w:val="0"/>
                <w:sz w:val="20"/>
                <w:szCs w:val="20"/>
              </w:rPr>
              <w:t>さが等しい</w:t>
            </w:r>
            <w:r w:rsidR="00B42B5F">
              <w:rPr>
                <w:rFonts w:ascii="ＭＳ 明朝" w:hint="eastAsia"/>
                <w:kern w:val="0"/>
                <w:sz w:val="20"/>
                <w:szCs w:val="20"/>
              </w:rPr>
              <w:t>２</w:t>
            </w:r>
            <w:r w:rsidR="00B42B5F" w:rsidRPr="00375FF6">
              <w:rPr>
                <w:rFonts w:ascii="ＭＳ 明朝"/>
                <w:kern w:val="0"/>
                <w:sz w:val="20"/>
                <w:szCs w:val="20"/>
              </w:rPr>
              <w:t>つの有向線分は，</w:t>
            </w:r>
            <w:r w:rsidR="00B42B5F">
              <w:rPr>
                <w:rFonts w:ascii="ＭＳ 明朝" w:hint="eastAsia"/>
                <w:kern w:val="0"/>
                <w:sz w:val="20"/>
                <w:szCs w:val="20"/>
              </w:rPr>
              <w:t xml:space="preserve">　</w:t>
            </w:r>
            <w:r w:rsidR="00B42B5F" w:rsidRPr="00375FF6">
              <w:rPr>
                <w:rFonts w:ascii="ＭＳ 明朝"/>
                <w:kern w:val="0"/>
                <w:sz w:val="20"/>
                <w:szCs w:val="20"/>
              </w:rPr>
              <w:t>ベクトルとして同</w:t>
            </w:r>
            <w:r w:rsidR="00B42B5F">
              <w:rPr>
                <w:rFonts w:ascii="ＭＳ 明朝" w:hint="eastAsia"/>
                <w:kern w:val="0"/>
                <w:sz w:val="20"/>
                <w:szCs w:val="20"/>
              </w:rPr>
              <w:t>じ</w:t>
            </w:r>
            <w:r w:rsidR="00B42B5F" w:rsidRPr="00375FF6">
              <w:rPr>
                <w:rFonts w:ascii="ＭＳ 明朝"/>
                <w:kern w:val="0"/>
                <w:sz w:val="20"/>
                <w:szCs w:val="20"/>
              </w:rPr>
              <w:t>ものとみなすことを理解</w:t>
            </w:r>
            <w:r w:rsidR="00B42B5F">
              <w:rPr>
                <w:rFonts w:ascii="ＭＳ 明朝" w:hint="eastAsia"/>
                <w:kern w:val="0"/>
                <w:sz w:val="20"/>
                <w:szCs w:val="20"/>
              </w:rPr>
              <w:t>します。</w:t>
            </w:r>
          </w:p>
        </w:tc>
        <w:tc>
          <w:tcPr>
            <w:tcW w:w="425" w:type="dxa"/>
            <w:vMerge/>
            <w:tcBorders>
              <w:left w:val="single" w:sz="4" w:space="0" w:color="000000"/>
              <w:right w:val="single" w:sz="12" w:space="0" w:color="000000"/>
            </w:tcBorders>
            <w:vAlign w:val="center"/>
          </w:tcPr>
          <w:p w14:paraId="4C3863BA" w14:textId="16F34763" w:rsidR="00DF796A" w:rsidRPr="001036F3" w:rsidRDefault="00DF796A" w:rsidP="000120AF">
            <w:pPr>
              <w:spacing w:line="240" w:lineRule="exact"/>
              <w:jc w:val="center"/>
              <w:rPr>
                <w:rFonts w:ascii="ＭＳ 明朝"/>
                <w:kern w:val="0"/>
                <w:sz w:val="20"/>
                <w:szCs w:val="20"/>
              </w:rPr>
            </w:pPr>
          </w:p>
        </w:tc>
      </w:tr>
      <w:tr w:rsidR="00DF796A" w:rsidRPr="001036F3" w14:paraId="24BE83FB" w14:textId="77777777" w:rsidTr="008B6E2C">
        <w:trPr>
          <w:cantSplit/>
          <w:trHeight w:val="269"/>
        </w:trPr>
        <w:tc>
          <w:tcPr>
            <w:tcW w:w="284" w:type="dxa"/>
            <w:vMerge/>
            <w:tcBorders>
              <w:left w:val="single" w:sz="12" w:space="0" w:color="000000"/>
              <w:right w:val="single" w:sz="12" w:space="0" w:color="000000"/>
            </w:tcBorders>
            <w:vAlign w:val="center"/>
          </w:tcPr>
          <w:p w14:paraId="712AA315" w14:textId="77777777" w:rsidR="00DF796A" w:rsidRPr="001036F3" w:rsidRDefault="00DF796A" w:rsidP="00E66808">
            <w:pPr>
              <w:spacing w:line="240" w:lineRule="exact"/>
              <w:rPr>
                <w:rFonts w:ascii="ＭＳ 明朝"/>
                <w:kern w:val="0"/>
                <w:sz w:val="20"/>
                <w:szCs w:val="20"/>
              </w:rPr>
            </w:pPr>
          </w:p>
        </w:tc>
        <w:tc>
          <w:tcPr>
            <w:tcW w:w="3458" w:type="dxa"/>
            <w:vMerge w:val="restart"/>
            <w:tcBorders>
              <w:top w:val="single" w:sz="4" w:space="0" w:color="auto"/>
              <w:left w:val="single" w:sz="12" w:space="0" w:color="000000"/>
              <w:right w:val="single" w:sz="4" w:space="0" w:color="000000"/>
            </w:tcBorders>
          </w:tcPr>
          <w:p w14:paraId="46A9E0A6" w14:textId="26084D2D" w:rsidR="00DF796A" w:rsidRPr="005C1E81" w:rsidRDefault="00DF796A" w:rsidP="005C1E81">
            <w:pPr>
              <w:spacing w:line="240" w:lineRule="exact"/>
              <w:ind w:leftChars="95" w:left="681" w:hangingChars="241" w:hanging="482"/>
              <w:jc w:val="left"/>
              <w:rPr>
                <w:sz w:val="20"/>
                <w:szCs w:val="20"/>
              </w:rPr>
            </w:pPr>
            <w:r w:rsidRPr="005C1E81">
              <w:rPr>
                <w:rFonts w:hint="eastAsia"/>
                <w:sz w:val="20"/>
                <w:szCs w:val="20"/>
              </w:rPr>
              <w:t xml:space="preserve">第２節　</w:t>
            </w:r>
            <w:r>
              <w:rPr>
                <w:rFonts w:hint="eastAsia"/>
                <w:sz w:val="20"/>
                <w:szCs w:val="20"/>
              </w:rPr>
              <w:t>平面上のベクトルと図形</w:t>
            </w:r>
          </w:p>
          <w:p w14:paraId="7E1C24C8" w14:textId="0FBDA5DF" w:rsidR="00DF796A" w:rsidRPr="001F4A50" w:rsidRDefault="00DF796A"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1　</w:t>
            </w:r>
            <w:r>
              <w:rPr>
                <w:rFonts w:ascii="ＭＳ 明朝" w:hAnsi="ＭＳ 明朝" w:hint="eastAsia"/>
                <w:sz w:val="20"/>
                <w:szCs w:val="20"/>
              </w:rPr>
              <w:t>位置ベクトル</w:t>
            </w:r>
          </w:p>
          <w:p w14:paraId="18BBFCC0" w14:textId="46E5D688" w:rsidR="00DF796A" w:rsidRDefault="00DF796A"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2　</w:t>
            </w:r>
            <w:r>
              <w:rPr>
                <w:rFonts w:ascii="ＭＳ 明朝" w:hAnsi="ＭＳ 明朝" w:hint="eastAsia"/>
                <w:sz w:val="20"/>
                <w:szCs w:val="20"/>
              </w:rPr>
              <w:t>位置ベクトルと図形</w:t>
            </w:r>
          </w:p>
          <w:p w14:paraId="39968A21" w14:textId="52D65E20" w:rsidR="00DF796A" w:rsidRDefault="00DF796A" w:rsidP="006A1C40">
            <w:pPr>
              <w:spacing w:line="240" w:lineRule="exact"/>
              <w:ind w:leftChars="195" w:left="691" w:hangingChars="141" w:hanging="282"/>
              <w:jc w:val="left"/>
              <w:rPr>
                <w:rFonts w:ascii="ＭＳ 明朝" w:hAnsi="ＭＳ 明朝"/>
                <w:sz w:val="20"/>
                <w:szCs w:val="20"/>
              </w:rPr>
            </w:pPr>
            <w:r>
              <w:rPr>
                <w:rFonts w:ascii="ＭＳ 明朝" w:hAnsi="ＭＳ 明朝" w:hint="eastAsia"/>
                <w:sz w:val="20"/>
                <w:szCs w:val="20"/>
              </w:rPr>
              <w:t>3　ベクトル方程式</w:t>
            </w:r>
          </w:p>
          <w:p w14:paraId="5E39D2AE" w14:textId="4486F228" w:rsidR="00DF796A" w:rsidRDefault="00DF796A"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w:t>
            </w:r>
            <w:r>
              <w:rPr>
                <w:rFonts w:ascii="ＭＳ 明朝" w:hint="eastAsia"/>
                <w:kern w:val="0"/>
                <w:sz w:val="20"/>
                <w:szCs w:val="20"/>
              </w:rPr>
              <w:t xml:space="preserve">　ベクトル方程式の応用</w:t>
            </w:r>
          </w:p>
          <w:p w14:paraId="764CB515" w14:textId="124C0A9E" w:rsidR="00DF796A" w:rsidRDefault="00DF796A" w:rsidP="006A1C40">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math探</w:t>
            </w:r>
            <w:r>
              <w:rPr>
                <w:rFonts w:ascii="ＭＳ 明朝" w:hint="eastAsia"/>
                <w:kern w:val="0"/>
                <w:sz w:val="20"/>
                <w:szCs w:val="20"/>
              </w:rPr>
              <w:t xml:space="preserve">　方向ベクトルの利用</w:t>
            </w:r>
          </w:p>
          <w:p w14:paraId="69D66BC3" w14:textId="005400E6" w:rsidR="00DF796A" w:rsidRPr="001F4A50" w:rsidRDefault="00DF796A" w:rsidP="006A1C40">
            <w:pPr>
              <w:spacing w:line="240" w:lineRule="exact"/>
              <w:ind w:leftChars="195" w:left="691" w:hangingChars="141" w:hanging="282"/>
              <w:jc w:val="left"/>
              <w:rPr>
                <w:rFonts w:ascii="ＭＳ 明朝" w:hAnsi="ＭＳ 明朝"/>
                <w:sz w:val="20"/>
                <w:szCs w:val="20"/>
              </w:rPr>
            </w:pPr>
            <w:r w:rsidRPr="005B5A24">
              <w:rPr>
                <w:rFonts w:ascii="ＭＳ 明朝" w:hint="eastAsia"/>
                <w:kern w:val="0"/>
                <w:sz w:val="20"/>
                <w:szCs w:val="20"/>
              </w:rPr>
              <w:t>math探</w:t>
            </w:r>
            <w:r>
              <w:rPr>
                <w:rFonts w:ascii="ＭＳ 明朝" w:hint="eastAsia"/>
                <w:kern w:val="0"/>
                <w:sz w:val="20"/>
                <w:szCs w:val="20"/>
              </w:rPr>
              <w:t xml:space="preserve">　円のベクトル方程式</w:t>
            </w:r>
          </w:p>
          <w:p w14:paraId="770A3AAF" w14:textId="1087C119" w:rsidR="00DF796A" w:rsidRPr="007867B5" w:rsidRDefault="00DF796A" w:rsidP="002F0994">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tc>
        <w:tc>
          <w:tcPr>
            <w:tcW w:w="315" w:type="dxa"/>
            <w:vMerge/>
            <w:tcBorders>
              <w:left w:val="single" w:sz="4" w:space="0" w:color="000000"/>
              <w:right w:val="single" w:sz="4" w:space="0" w:color="000000"/>
            </w:tcBorders>
          </w:tcPr>
          <w:p w14:paraId="5E7A3D8A" w14:textId="7C54BDBA" w:rsidR="00DF796A" w:rsidRPr="001036F3" w:rsidRDefault="00DF796A" w:rsidP="000120AF">
            <w:pPr>
              <w:spacing w:line="240" w:lineRule="exact"/>
              <w:jc w:val="center"/>
              <w:rPr>
                <w:rFonts w:ascii="ＭＳ 明朝"/>
                <w:kern w:val="0"/>
                <w:sz w:val="20"/>
                <w:szCs w:val="20"/>
              </w:rPr>
            </w:pPr>
          </w:p>
        </w:tc>
        <w:tc>
          <w:tcPr>
            <w:tcW w:w="4307" w:type="dxa"/>
            <w:vMerge w:val="restart"/>
            <w:tcBorders>
              <w:left w:val="single" w:sz="4" w:space="0" w:color="000000"/>
              <w:right w:val="single" w:sz="4" w:space="0" w:color="000000"/>
            </w:tcBorders>
          </w:tcPr>
          <w:p w14:paraId="7E6C11D9" w14:textId="0453D4EB" w:rsidR="002447C1" w:rsidRPr="0036230C" w:rsidRDefault="003127D3" w:rsidP="003127D3">
            <w:pPr>
              <w:spacing w:line="240" w:lineRule="exact"/>
              <w:ind w:firstLineChars="100" w:firstLine="200"/>
              <w:rPr>
                <w:rFonts w:ascii="ＭＳ 明朝"/>
                <w:kern w:val="0"/>
                <w:sz w:val="20"/>
                <w:szCs w:val="20"/>
              </w:rPr>
            </w:pPr>
            <w:r w:rsidRPr="003127D3">
              <w:rPr>
                <w:rFonts w:ascii="ＭＳ 明朝"/>
                <w:kern w:val="0"/>
                <w:sz w:val="20"/>
                <w:szCs w:val="20"/>
              </w:rPr>
              <w:t>平面上のベクトルの位置ベクトルについて理解し，図形の考察においてベクトルが利用できることを認識します。</w:t>
            </w:r>
            <w:r w:rsidRPr="003127D3">
              <w:rPr>
                <w:rFonts w:ascii="ＭＳ 明朝"/>
                <w:kern w:val="0"/>
                <w:sz w:val="20"/>
                <w:szCs w:val="20"/>
              </w:rPr>
              <w:br/>
            </w:r>
            <w:r>
              <w:rPr>
                <w:rFonts w:ascii="ＭＳ 明朝" w:hint="eastAsia"/>
                <w:kern w:val="0"/>
                <w:sz w:val="20"/>
                <w:szCs w:val="20"/>
              </w:rPr>
              <w:t xml:space="preserve">　</w:t>
            </w:r>
            <w:r w:rsidRPr="003127D3">
              <w:rPr>
                <w:rFonts w:ascii="ＭＳ 明朝"/>
                <w:kern w:val="0"/>
                <w:sz w:val="20"/>
                <w:szCs w:val="20"/>
              </w:rPr>
              <w:t>また，ベクトル方程式を</w:t>
            </w:r>
            <w:r w:rsidR="00857154">
              <w:rPr>
                <w:rFonts w:ascii="ＭＳ 明朝" w:hint="eastAsia"/>
                <w:kern w:val="0"/>
                <w:sz w:val="20"/>
                <w:szCs w:val="20"/>
              </w:rPr>
              <w:t>取り</w:t>
            </w:r>
            <w:r w:rsidRPr="003127D3">
              <w:rPr>
                <w:rFonts w:ascii="ＭＳ 明朝"/>
                <w:kern w:val="0"/>
                <w:sz w:val="20"/>
                <w:szCs w:val="20"/>
              </w:rPr>
              <w:t>扱い，直線や線分，それらで囲まれた領域などの平面図形を</w:t>
            </w:r>
            <w:r w:rsidR="00857154">
              <w:rPr>
                <w:rFonts w:ascii="ＭＳ 明朝" w:hint="eastAsia"/>
                <w:kern w:val="0"/>
                <w:sz w:val="20"/>
                <w:szCs w:val="20"/>
              </w:rPr>
              <w:t>，</w:t>
            </w:r>
            <w:r w:rsidRPr="003127D3">
              <w:rPr>
                <w:rFonts w:ascii="ＭＳ 明朝"/>
                <w:kern w:val="0"/>
                <w:sz w:val="20"/>
                <w:szCs w:val="20"/>
              </w:rPr>
              <w:t>ベクトル</w:t>
            </w:r>
            <w:r w:rsidR="001678C4">
              <w:rPr>
                <w:rFonts w:ascii="ＭＳ 明朝" w:hint="eastAsia"/>
                <w:kern w:val="0"/>
                <w:sz w:val="20"/>
                <w:szCs w:val="20"/>
              </w:rPr>
              <w:t>を用いて</w:t>
            </w:r>
            <w:r w:rsidRPr="003127D3">
              <w:rPr>
                <w:rFonts w:ascii="ＭＳ 明朝"/>
                <w:kern w:val="0"/>
                <w:sz w:val="20"/>
                <w:szCs w:val="20"/>
              </w:rPr>
              <w:t>表すことができるようにします。</w:t>
            </w:r>
          </w:p>
        </w:tc>
        <w:tc>
          <w:tcPr>
            <w:tcW w:w="1701" w:type="dxa"/>
            <w:vMerge w:val="restart"/>
            <w:tcBorders>
              <w:left w:val="single" w:sz="4" w:space="0" w:color="000000"/>
              <w:right w:val="single" w:sz="4" w:space="0" w:color="000000"/>
            </w:tcBorders>
          </w:tcPr>
          <w:p w14:paraId="12F5B542" w14:textId="1B1DBDA9" w:rsidR="00DF796A" w:rsidRPr="001036F3" w:rsidRDefault="00B46893" w:rsidP="00EC1E3C">
            <w:pPr>
              <w:spacing w:line="240" w:lineRule="exact"/>
              <w:rPr>
                <w:rFonts w:ascii="ＭＳ 明朝"/>
                <w:kern w:val="0"/>
                <w:sz w:val="20"/>
                <w:szCs w:val="20"/>
              </w:rPr>
            </w:pPr>
            <w:r>
              <w:rPr>
                <w:rFonts w:ascii="ＭＳ 明朝" w:hint="eastAsia"/>
                <w:kern w:val="0"/>
                <w:sz w:val="20"/>
                <w:szCs w:val="20"/>
              </w:rPr>
              <w:t xml:space="preserve">　</w:t>
            </w:r>
          </w:p>
        </w:tc>
        <w:tc>
          <w:tcPr>
            <w:tcW w:w="425" w:type="dxa"/>
            <w:vMerge/>
            <w:tcBorders>
              <w:left w:val="single" w:sz="4" w:space="0" w:color="000000"/>
              <w:right w:val="single" w:sz="12" w:space="0" w:color="000000"/>
            </w:tcBorders>
            <w:vAlign w:val="center"/>
          </w:tcPr>
          <w:p w14:paraId="77376F87" w14:textId="77777777" w:rsidR="00DF796A" w:rsidRPr="001036F3" w:rsidRDefault="00DF796A" w:rsidP="000120AF">
            <w:pPr>
              <w:spacing w:line="240" w:lineRule="exact"/>
              <w:jc w:val="center"/>
              <w:rPr>
                <w:rFonts w:ascii="ＭＳ 明朝"/>
                <w:kern w:val="0"/>
                <w:sz w:val="20"/>
                <w:szCs w:val="20"/>
              </w:rPr>
            </w:pPr>
          </w:p>
        </w:tc>
      </w:tr>
      <w:tr w:rsidR="00DF796A" w:rsidRPr="001036F3" w14:paraId="35A06A8D" w14:textId="77777777" w:rsidTr="008B6E2C">
        <w:trPr>
          <w:cantSplit/>
          <w:trHeight w:val="953"/>
        </w:trPr>
        <w:tc>
          <w:tcPr>
            <w:tcW w:w="284" w:type="dxa"/>
            <w:vMerge/>
            <w:tcBorders>
              <w:left w:val="single" w:sz="12" w:space="0" w:color="000000"/>
              <w:right w:val="single" w:sz="12" w:space="0" w:color="000000"/>
            </w:tcBorders>
            <w:vAlign w:val="center"/>
          </w:tcPr>
          <w:p w14:paraId="176F3042" w14:textId="77777777" w:rsidR="00DF796A" w:rsidRPr="001036F3" w:rsidRDefault="00DF796A" w:rsidP="00E66808">
            <w:pPr>
              <w:spacing w:line="240" w:lineRule="exact"/>
              <w:rPr>
                <w:rFonts w:ascii="ＭＳ 明朝"/>
                <w:kern w:val="0"/>
                <w:sz w:val="20"/>
                <w:szCs w:val="20"/>
              </w:rPr>
            </w:pPr>
          </w:p>
        </w:tc>
        <w:tc>
          <w:tcPr>
            <w:tcW w:w="3458" w:type="dxa"/>
            <w:vMerge/>
            <w:tcBorders>
              <w:left w:val="single" w:sz="12" w:space="0" w:color="000000"/>
              <w:bottom w:val="single" w:sz="4" w:space="0" w:color="auto"/>
              <w:right w:val="single" w:sz="4" w:space="0" w:color="000000"/>
            </w:tcBorders>
          </w:tcPr>
          <w:p w14:paraId="1F9B1F5B" w14:textId="77777777" w:rsidR="00DF796A" w:rsidRPr="005C1E81" w:rsidRDefault="00DF796A" w:rsidP="005C1E81">
            <w:pPr>
              <w:spacing w:line="240" w:lineRule="exact"/>
              <w:ind w:leftChars="95" w:left="681" w:hangingChars="241" w:hanging="482"/>
              <w:jc w:val="left"/>
              <w:rPr>
                <w:sz w:val="20"/>
                <w:szCs w:val="20"/>
              </w:rPr>
            </w:pPr>
          </w:p>
        </w:tc>
        <w:tc>
          <w:tcPr>
            <w:tcW w:w="315" w:type="dxa"/>
            <w:vMerge/>
            <w:tcBorders>
              <w:left w:val="single" w:sz="4" w:space="0" w:color="000000"/>
              <w:right w:val="single" w:sz="4" w:space="0" w:color="000000"/>
            </w:tcBorders>
          </w:tcPr>
          <w:p w14:paraId="1D0EB58F" w14:textId="0DFD7F45" w:rsidR="00DF796A" w:rsidRPr="001036F3" w:rsidRDefault="00DF796A" w:rsidP="000120AF">
            <w:pPr>
              <w:spacing w:line="240" w:lineRule="exact"/>
              <w:jc w:val="center"/>
              <w:rPr>
                <w:rFonts w:ascii="ＭＳ 明朝"/>
                <w:kern w:val="0"/>
                <w:sz w:val="20"/>
                <w:szCs w:val="20"/>
              </w:rPr>
            </w:pPr>
          </w:p>
        </w:tc>
        <w:tc>
          <w:tcPr>
            <w:tcW w:w="4307" w:type="dxa"/>
            <w:vMerge/>
            <w:tcBorders>
              <w:left w:val="single" w:sz="4" w:space="0" w:color="000000"/>
              <w:bottom w:val="single" w:sz="4" w:space="0" w:color="auto"/>
              <w:right w:val="single" w:sz="4" w:space="0" w:color="000000"/>
            </w:tcBorders>
          </w:tcPr>
          <w:p w14:paraId="5857FE13" w14:textId="77777777" w:rsidR="00DF796A" w:rsidRPr="001036F3" w:rsidRDefault="00DF796A" w:rsidP="00CA7BB8">
            <w:pPr>
              <w:spacing w:line="240" w:lineRule="exact"/>
              <w:ind w:firstLineChars="100" w:firstLine="200"/>
              <w:rPr>
                <w:rFonts w:ascii="ＭＳ 明朝"/>
                <w:kern w:val="0"/>
                <w:sz w:val="20"/>
                <w:szCs w:val="20"/>
              </w:rPr>
            </w:pPr>
          </w:p>
        </w:tc>
        <w:tc>
          <w:tcPr>
            <w:tcW w:w="1701" w:type="dxa"/>
            <w:vMerge/>
            <w:tcBorders>
              <w:left w:val="single" w:sz="4" w:space="0" w:color="000000"/>
              <w:right w:val="single" w:sz="4" w:space="0" w:color="000000"/>
            </w:tcBorders>
          </w:tcPr>
          <w:p w14:paraId="42BAF18C" w14:textId="77777777" w:rsidR="00DF796A" w:rsidRPr="001036F3" w:rsidRDefault="00DF796A" w:rsidP="00EC1E3C">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656F311B" w14:textId="77777777" w:rsidR="00FF693C" w:rsidRDefault="00C47646" w:rsidP="000120AF">
            <w:pPr>
              <w:spacing w:line="240" w:lineRule="exact"/>
              <w:jc w:val="center"/>
              <w:rPr>
                <w:rFonts w:ascii="ＭＳ 明朝"/>
                <w:kern w:val="0"/>
                <w:sz w:val="18"/>
                <w:szCs w:val="18"/>
              </w:rPr>
            </w:pPr>
            <w:r>
              <w:rPr>
                <w:rFonts w:ascii="ＭＳ 明朝" w:hint="eastAsia"/>
                <w:kern w:val="0"/>
                <w:sz w:val="18"/>
                <w:szCs w:val="18"/>
              </w:rPr>
              <w:t>第１学期</w:t>
            </w:r>
          </w:p>
          <w:p w14:paraId="3D0C189D" w14:textId="2787D1D1" w:rsidR="00FF693C" w:rsidRDefault="00FF693C" w:rsidP="000120AF">
            <w:pPr>
              <w:spacing w:line="240" w:lineRule="exact"/>
              <w:jc w:val="center"/>
              <w:rPr>
                <w:rFonts w:ascii="ＭＳ 明朝"/>
                <w:kern w:val="0"/>
                <w:sz w:val="18"/>
                <w:szCs w:val="18"/>
              </w:rPr>
            </w:pPr>
            <w:r>
              <w:rPr>
                <w:rFonts w:ascii="ＭＳ 明朝" w:hint="eastAsia"/>
                <w:kern w:val="0"/>
                <w:sz w:val="18"/>
                <w:szCs w:val="18"/>
              </w:rPr>
              <w:t>・</w:t>
            </w:r>
          </w:p>
          <w:p w14:paraId="18D16F1D" w14:textId="75BBB498" w:rsidR="00DF796A" w:rsidRPr="001036F3" w:rsidRDefault="00C47646" w:rsidP="000120AF">
            <w:pPr>
              <w:spacing w:line="240" w:lineRule="exact"/>
              <w:jc w:val="center"/>
              <w:rPr>
                <w:rFonts w:ascii="ＭＳ 明朝"/>
                <w:kern w:val="0"/>
                <w:sz w:val="20"/>
                <w:szCs w:val="20"/>
              </w:rPr>
            </w:pPr>
            <w:r>
              <w:rPr>
                <w:rFonts w:ascii="ＭＳ 明朝" w:hint="eastAsia"/>
                <w:kern w:val="0"/>
                <w:sz w:val="18"/>
                <w:szCs w:val="18"/>
              </w:rPr>
              <w:t>期末考査</w:t>
            </w:r>
          </w:p>
        </w:tc>
      </w:tr>
      <w:tr w:rsidR="00DF796A" w:rsidRPr="001036F3" w14:paraId="4596BB8A" w14:textId="77777777" w:rsidTr="008B6E2C">
        <w:trPr>
          <w:cantSplit/>
          <w:trHeight w:val="1382"/>
        </w:trPr>
        <w:tc>
          <w:tcPr>
            <w:tcW w:w="284" w:type="dxa"/>
            <w:vMerge/>
            <w:tcBorders>
              <w:left w:val="single" w:sz="12" w:space="0" w:color="000000"/>
              <w:right w:val="single" w:sz="12" w:space="0" w:color="000000"/>
            </w:tcBorders>
            <w:vAlign w:val="center"/>
          </w:tcPr>
          <w:p w14:paraId="156DA9EE" w14:textId="77777777" w:rsidR="00DF796A" w:rsidRPr="001036F3" w:rsidRDefault="00DF796A"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125F6A64" w14:textId="5F950E2A" w:rsidR="00DF796A" w:rsidRPr="00C75925" w:rsidRDefault="00DF796A"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３</w:t>
            </w:r>
            <w:r w:rsidRPr="00C75925">
              <w:rPr>
                <w:rFonts w:ascii="ＭＳ 明朝" w:hAnsi="ＭＳ 明朝" w:hint="eastAsia"/>
                <w:sz w:val="20"/>
                <w:szCs w:val="20"/>
              </w:rPr>
              <w:t xml:space="preserve">節　</w:t>
            </w:r>
            <w:r>
              <w:rPr>
                <w:rFonts w:ascii="ＭＳ 明朝" w:hAnsi="ＭＳ 明朝" w:hint="eastAsia"/>
                <w:sz w:val="20"/>
                <w:szCs w:val="20"/>
              </w:rPr>
              <w:t>空間におけるベクトル</w:t>
            </w:r>
          </w:p>
          <w:p w14:paraId="63850876" w14:textId="77777777" w:rsidR="00C07913" w:rsidRDefault="00DF796A"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空間における直線と</w:t>
            </w:r>
          </w:p>
          <w:p w14:paraId="7181286F" w14:textId="01A2737C" w:rsidR="00DF796A" w:rsidRPr="00C75925" w:rsidRDefault="00DF796A" w:rsidP="00C07913">
            <w:pPr>
              <w:spacing w:line="240" w:lineRule="exact"/>
              <w:ind w:firstLineChars="350" w:firstLine="700"/>
              <w:jc w:val="left"/>
              <w:rPr>
                <w:rFonts w:ascii="ＭＳ 明朝" w:hAnsi="ＭＳ 明朝"/>
                <w:sz w:val="20"/>
                <w:szCs w:val="20"/>
              </w:rPr>
            </w:pPr>
            <w:r>
              <w:rPr>
                <w:rFonts w:ascii="ＭＳ 明朝" w:hAnsi="ＭＳ 明朝" w:hint="eastAsia"/>
                <w:sz w:val="20"/>
                <w:szCs w:val="20"/>
              </w:rPr>
              <w:t>平面の位置関係</w:t>
            </w:r>
          </w:p>
          <w:p w14:paraId="02F92DAD" w14:textId="1872857D" w:rsidR="00DF796A" w:rsidRPr="00C75925" w:rsidRDefault="00DF796A"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空間の点の座標</w:t>
            </w:r>
          </w:p>
          <w:p w14:paraId="3E0D07B8" w14:textId="52F832B3" w:rsidR="00DF796A" w:rsidRPr="00C75925" w:rsidRDefault="00DF796A" w:rsidP="001F4A50">
            <w:pPr>
              <w:spacing w:line="240" w:lineRule="exact"/>
              <w:ind w:firstLineChars="200" w:firstLine="400"/>
              <w:jc w:val="left"/>
              <w:rPr>
                <w:rFonts w:ascii="ＭＳ 明朝" w:hAnsi="ＭＳ 明朝"/>
                <w:sz w:val="20"/>
                <w:szCs w:val="20"/>
              </w:rPr>
            </w:pPr>
            <w:r>
              <w:rPr>
                <w:rFonts w:ascii="ＭＳ 明朝" w:hAnsi="ＭＳ 明朝" w:hint="eastAsia"/>
                <w:sz w:val="20"/>
                <w:szCs w:val="20"/>
              </w:rPr>
              <w:t>3　空間のベクトル</w:t>
            </w:r>
          </w:p>
        </w:tc>
        <w:tc>
          <w:tcPr>
            <w:tcW w:w="315" w:type="dxa"/>
            <w:vMerge/>
            <w:tcBorders>
              <w:left w:val="single" w:sz="4" w:space="0" w:color="000000"/>
              <w:right w:val="single" w:sz="4" w:space="0" w:color="000000"/>
            </w:tcBorders>
          </w:tcPr>
          <w:p w14:paraId="14EDF18B" w14:textId="67C03377" w:rsidR="00DF796A" w:rsidRDefault="00DF796A" w:rsidP="000120AF">
            <w:pPr>
              <w:spacing w:line="240" w:lineRule="exact"/>
              <w:jc w:val="center"/>
              <w:rPr>
                <w:rFonts w:ascii="ＭＳ 明朝"/>
                <w:kern w:val="0"/>
                <w:sz w:val="20"/>
                <w:szCs w:val="20"/>
              </w:rPr>
            </w:pPr>
          </w:p>
        </w:tc>
        <w:tc>
          <w:tcPr>
            <w:tcW w:w="4307" w:type="dxa"/>
            <w:tcBorders>
              <w:left w:val="single" w:sz="4" w:space="0" w:color="000000"/>
              <w:right w:val="single" w:sz="4" w:space="0" w:color="auto"/>
            </w:tcBorders>
          </w:tcPr>
          <w:p w14:paraId="51FA5C53" w14:textId="11665B43" w:rsidR="00DF796A" w:rsidRDefault="0046306C" w:rsidP="00976466">
            <w:pPr>
              <w:spacing w:line="240" w:lineRule="exact"/>
              <w:rPr>
                <w:rFonts w:ascii="ＭＳ 明朝"/>
                <w:kern w:val="0"/>
                <w:sz w:val="20"/>
                <w:szCs w:val="20"/>
              </w:rPr>
            </w:pPr>
            <w:r>
              <w:rPr>
                <w:rFonts w:ascii="ＭＳ 明朝" w:hint="eastAsia"/>
                <w:kern w:val="0"/>
                <w:sz w:val="20"/>
                <w:szCs w:val="20"/>
              </w:rPr>
              <w:t xml:space="preserve">　</w:t>
            </w:r>
            <w:r w:rsidR="00477DF9">
              <w:rPr>
                <w:rFonts w:ascii="ＭＳ 明朝" w:hint="eastAsia"/>
                <w:kern w:val="0"/>
                <w:sz w:val="20"/>
                <w:szCs w:val="20"/>
              </w:rPr>
              <w:t>座標</w:t>
            </w:r>
            <w:r w:rsidR="00976466">
              <w:rPr>
                <w:rFonts w:ascii="ＭＳ 明朝" w:hint="eastAsia"/>
                <w:kern w:val="0"/>
                <w:sz w:val="20"/>
                <w:szCs w:val="20"/>
              </w:rPr>
              <w:t>空間</w:t>
            </w:r>
            <w:r w:rsidR="00477DF9">
              <w:rPr>
                <w:rFonts w:ascii="ＭＳ 明朝" w:hint="eastAsia"/>
                <w:kern w:val="0"/>
                <w:sz w:val="20"/>
                <w:szCs w:val="20"/>
              </w:rPr>
              <w:t>の概念を導入し，</w:t>
            </w:r>
            <w:r w:rsidR="00335E23">
              <w:rPr>
                <w:rFonts w:ascii="ＭＳ 明朝" w:hint="eastAsia"/>
                <w:kern w:val="0"/>
                <w:sz w:val="20"/>
                <w:szCs w:val="20"/>
              </w:rPr>
              <w:t>座標</w:t>
            </w:r>
            <w:r w:rsidR="00976466">
              <w:rPr>
                <w:rFonts w:ascii="ＭＳ 明朝" w:hint="eastAsia"/>
                <w:kern w:val="0"/>
                <w:sz w:val="20"/>
                <w:szCs w:val="20"/>
              </w:rPr>
              <w:t>空間</w:t>
            </w:r>
            <w:r w:rsidR="00335E23">
              <w:rPr>
                <w:rFonts w:ascii="ＭＳ 明朝" w:hint="eastAsia"/>
                <w:kern w:val="0"/>
                <w:sz w:val="20"/>
                <w:szCs w:val="20"/>
              </w:rPr>
              <w:t>の意味や表し方について理解し</w:t>
            </w:r>
            <w:r w:rsidR="00D5309C">
              <w:rPr>
                <w:rFonts w:ascii="ＭＳ 明朝" w:hint="eastAsia"/>
                <w:kern w:val="0"/>
                <w:sz w:val="20"/>
                <w:szCs w:val="20"/>
              </w:rPr>
              <w:t>，</w:t>
            </w:r>
            <w:r w:rsidR="00591173">
              <w:rPr>
                <w:rFonts w:ascii="ＭＳ 明朝" w:hint="eastAsia"/>
                <w:kern w:val="0"/>
                <w:sz w:val="20"/>
                <w:szCs w:val="20"/>
              </w:rPr>
              <w:t>空間内の点は３つの実数の組として表されることを</w:t>
            </w:r>
            <w:r w:rsidR="002414DB">
              <w:rPr>
                <w:rFonts w:ascii="ＭＳ 明朝" w:hint="eastAsia"/>
                <w:kern w:val="0"/>
                <w:sz w:val="20"/>
                <w:szCs w:val="20"/>
              </w:rPr>
              <w:t>認識します。</w:t>
            </w:r>
          </w:p>
          <w:p w14:paraId="731F1963" w14:textId="6F9A7907" w:rsidR="00736C51" w:rsidRPr="006A1C40" w:rsidRDefault="00335E23" w:rsidP="00FA4955">
            <w:pPr>
              <w:spacing w:line="240" w:lineRule="exact"/>
              <w:rPr>
                <w:rFonts w:ascii="ＭＳ 明朝"/>
                <w:kern w:val="0"/>
                <w:sz w:val="20"/>
                <w:szCs w:val="20"/>
              </w:rPr>
            </w:pPr>
            <w:r>
              <w:rPr>
                <w:rFonts w:ascii="ＭＳ 明朝" w:hint="eastAsia"/>
                <w:kern w:val="0"/>
                <w:sz w:val="20"/>
                <w:szCs w:val="20"/>
              </w:rPr>
              <w:t xml:space="preserve">　また，</w:t>
            </w:r>
            <w:r w:rsidR="007A766B">
              <w:rPr>
                <w:rFonts w:ascii="ＭＳ 明朝" w:hint="eastAsia"/>
                <w:kern w:val="0"/>
                <w:sz w:val="20"/>
                <w:szCs w:val="20"/>
              </w:rPr>
              <w:t>和，差，実数倍の</w:t>
            </w:r>
            <w:r>
              <w:rPr>
                <w:rFonts w:ascii="ＭＳ 明朝" w:hint="eastAsia"/>
                <w:kern w:val="0"/>
                <w:sz w:val="20"/>
                <w:szCs w:val="20"/>
              </w:rPr>
              <w:t>成分などの平面上のベクトルの考え</w:t>
            </w:r>
            <w:r w:rsidR="00736C51">
              <w:rPr>
                <w:rFonts w:ascii="ＭＳ 明朝" w:hint="eastAsia"/>
                <w:kern w:val="0"/>
                <w:sz w:val="20"/>
                <w:szCs w:val="20"/>
              </w:rPr>
              <w:t>を空間に拡張して空間ベクトルを理解します。</w:t>
            </w:r>
          </w:p>
        </w:tc>
        <w:tc>
          <w:tcPr>
            <w:tcW w:w="1701" w:type="dxa"/>
            <w:tcBorders>
              <w:left w:val="single" w:sz="4" w:space="0" w:color="auto"/>
              <w:right w:val="single" w:sz="4" w:space="0" w:color="000000"/>
            </w:tcBorders>
          </w:tcPr>
          <w:p w14:paraId="0B1DF151" w14:textId="3DB12518" w:rsidR="00DF796A" w:rsidRPr="001036F3" w:rsidRDefault="00562CF7" w:rsidP="00855892">
            <w:pPr>
              <w:spacing w:line="240" w:lineRule="exact"/>
              <w:rPr>
                <w:rFonts w:ascii="ＭＳ 明朝"/>
                <w:kern w:val="0"/>
                <w:sz w:val="20"/>
                <w:szCs w:val="20"/>
              </w:rPr>
            </w:pPr>
            <w:r>
              <w:rPr>
                <w:rFonts w:ascii="ＭＳ 明朝" w:hint="eastAsia"/>
                <w:kern w:val="0"/>
                <w:sz w:val="20"/>
                <w:szCs w:val="20"/>
              </w:rPr>
              <w:t xml:space="preserve">　</w:t>
            </w:r>
            <w:r w:rsidR="00855892" w:rsidRPr="00855892">
              <w:rPr>
                <w:rFonts w:ascii="ＭＳ 明朝"/>
                <w:kern w:val="0"/>
                <w:sz w:val="20"/>
                <w:szCs w:val="20"/>
              </w:rPr>
              <w:t>平面上のベクトルと同様に，</w:t>
            </w:r>
            <w:r w:rsidR="00976466">
              <w:rPr>
                <w:rFonts w:ascii="ＭＳ 明朝" w:hint="eastAsia"/>
                <w:kern w:val="0"/>
                <w:sz w:val="20"/>
                <w:szCs w:val="20"/>
              </w:rPr>
              <w:t xml:space="preserve">　</w:t>
            </w:r>
            <w:r w:rsidR="00855892" w:rsidRPr="00855892">
              <w:rPr>
                <w:rFonts w:ascii="ＭＳ 明朝"/>
                <w:kern w:val="0"/>
                <w:sz w:val="20"/>
                <w:szCs w:val="20"/>
              </w:rPr>
              <w:t>空間内において位置が</w:t>
            </w:r>
            <w:r w:rsidR="00976466">
              <w:rPr>
                <w:rFonts w:ascii="ＭＳ 明朝" w:hint="eastAsia"/>
                <w:kern w:val="0"/>
                <w:sz w:val="20"/>
                <w:szCs w:val="20"/>
              </w:rPr>
              <w:t>違っても</w:t>
            </w:r>
            <w:r w:rsidR="00855892" w:rsidRPr="00855892">
              <w:rPr>
                <w:rFonts w:ascii="ＭＳ 明朝"/>
                <w:kern w:val="0"/>
                <w:sz w:val="20"/>
                <w:szCs w:val="20"/>
              </w:rPr>
              <w:t>向きと大きさが等しい</w:t>
            </w:r>
            <w:r w:rsidR="009E1B4E">
              <w:rPr>
                <w:rFonts w:ascii="ＭＳ 明朝" w:hint="eastAsia"/>
                <w:kern w:val="0"/>
                <w:sz w:val="20"/>
                <w:szCs w:val="20"/>
              </w:rPr>
              <w:t>２</w:t>
            </w:r>
            <w:r w:rsidR="00855892" w:rsidRPr="00855892">
              <w:rPr>
                <w:rFonts w:ascii="ＭＳ 明朝"/>
                <w:kern w:val="0"/>
                <w:sz w:val="20"/>
                <w:szCs w:val="20"/>
              </w:rPr>
              <w:t>つの有向線分は，空間</w:t>
            </w:r>
            <w:r w:rsidR="00976466">
              <w:rPr>
                <w:rFonts w:ascii="ＭＳ 明朝" w:hint="eastAsia"/>
                <w:kern w:val="0"/>
                <w:sz w:val="20"/>
                <w:szCs w:val="20"/>
              </w:rPr>
              <w:t xml:space="preserve">　</w:t>
            </w:r>
            <w:r w:rsidR="00855892" w:rsidRPr="00855892">
              <w:rPr>
                <w:rFonts w:ascii="ＭＳ 明朝"/>
                <w:kern w:val="0"/>
                <w:sz w:val="20"/>
                <w:szCs w:val="20"/>
              </w:rPr>
              <w:t>のベクトルとして同</w:t>
            </w:r>
            <w:r w:rsidR="00976466">
              <w:rPr>
                <w:rFonts w:ascii="ＭＳ 明朝" w:hint="eastAsia"/>
                <w:kern w:val="0"/>
                <w:sz w:val="20"/>
                <w:szCs w:val="20"/>
              </w:rPr>
              <w:t>じ</w:t>
            </w:r>
            <w:r w:rsidR="00855892" w:rsidRPr="00855892">
              <w:rPr>
                <w:rFonts w:ascii="ＭＳ 明朝"/>
                <w:kern w:val="0"/>
                <w:sz w:val="20"/>
                <w:szCs w:val="20"/>
              </w:rPr>
              <w:t>ものとみなすことを理解</w:t>
            </w:r>
            <w:r w:rsidR="007B680D">
              <w:rPr>
                <w:rFonts w:ascii="ＭＳ 明朝" w:hint="eastAsia"/>
                <w:kern w:val="0"/>
                <w:sz w:val="20"/>
                <w:szCs w:val="20"/>
              </w:rPr>
              <w:t>します</w:t>
            </w:r>
            <w:r w:rsidR="00855892" w:rsidRPr="00855892">
              <w:rPr>
                <w:rFonts w:ascii="ＭＳ 明朝"/>
                <w:kern w:val="0"/>
                <w:sz w:val="20"/>
                <w:szCs w:val="20"/>
              </w:rPr>
              <w:t>。</w:t>
            </w:r>
          </w:p>
        </w:tc>
        <w:tc>
          <w:tcPr>
            <w:tcW w:w="425" w:type="dxa"/>
            <w:vMerge/>
            <w:tcBorders>
              <w:left w:val="single" w:sz="4" w:space="0" w:color="000000"/>
              <w:right w:val="single" w:sz="12" w:space="0" w:color="000000"/>
            </w:tcBorders>
            <w:vAlign w:val="center"/>
          </w:tcPr>
          <w:p w14:paraId="16BF57C4" w14:textId="77777777" w:rsidR="00DF796A" w:rsidRPr="001036F3" w:rsidRDefault="00DF796A" w:rsidP="00EC1E3C">
            <w:pPr>
              <w:spacing w:line="240" w:lineRule="exact"/>
              <w:rPr>
                <w:rFonts w:ascii="ＭＳ 明朝"/>
                <w:kern w:val="0"/>
                <w:sz w:val="20"/>
                <w:szCs w:val="20"/>
              </w:rPr>
            </w:pPr>
          </w:p>
        </w:tc>
      </w:tr>
      <w:tr w:rsidR="00705592" w:rsidRPr="001036F3" w14:paraId="0239159B" w14:textId="77777777" w:rsidTr="008B6E2C">
        <w:trPr>
          <w:cantSplit/>
          <w:trHeight w:val="1115"/>
        </w:trPr>
        <w:tc>
          <w:tcPr>
            <w:tcW w:w="284" w:type="dxa"/>
            <w:tcBorders>
              <w:left w:val="single" w:sz="12" w:space="0" w:color="000000"/>
              <w:right w:val="single" w:sz="12" w:space="0" w:color="000000"/>
            </w:tcBorders>
            <w:vAlign w:val="center"/>
          </w:tcPr>
          <w:p w14:paraId="42A585F5" w14:textId="77777777" w:rsidR="00705592" w:rsidRPr="001036F3" w:rsidRDefault="00705592" w:rsidP="00E66808">
            <w:pPr>
              <w:spacing w:line="240" w:lineRule="exact"/>
              <w:rPr>
                <w:rFonts w:ascii="ＭＳ 明朝"/>
                <w:kern w:val="0"/>
                <w:sz w:val="20"/>
                <w:szCs w:val="20"/>
              </w:rPr>
            </w:pPr>
          </w:p>
        </w:tc>
        <w:tc>
          <w:tcPr>
            <w:tcW w:w="10206" w:type="dxa"/>
            <w:gridSpan w:val="5"/>
            <w:tcBorders>
              <w:top w:val="single" w:sz="4" w:space="0" w:color="auto"/>
              <w:left w:val="single" w:sz="12" w:space="0" w:color="000000"/>
              <w:right w:val="single" w:sz="12" w:space="0" w:color="000000"/>
            </w:tcBorders>
          </w:tcPr>
          <w:p w14:paraId="6310E64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1A5E858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3734BF0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D90E0C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A0C3AD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1619223B" w14:textId="77777777" w:rsidTr="008B6E2C">
        <w:trPr>
          <w:cantSplit/>
          <w:trHeight w:val="622"/>
        </w:trPr>
        <w:tc>
          <w:tcPr>
            <w:tcW w:w="284" w:type="dxa"/>
            <w:tcBorders>
              <w:left w:val="single" w:sz="12" w:space="0" w:color="000000"/>
              <w:bottom w:val="single" w:sz="12" w:space="0" w:color="auto"/>
              <w:right w:val="single" w:sz="12" w:space="0" w:color="000000"/>
            </w:tcBorders>
            <w:vAlign w:val="center"/>
          </w:tcPr>
          <w:p w14:paraId="62FE9F31" w14:textId="77777777" w:rsidR="00705592" w:rsidRPr="001036F3" w:rsidRDefault="00705592" w:rsidP="00E66808">
            <w:pPr>
              <w:spacing w:line="240" w:lineRule="exact"/>
              <w:rPr>
                <w:rFonts w:ascii="ＭＳ 明朝"/>
                <w:kern w:val="0"/>
                <w:sz w:val="20"/>
                <w:szCs w:val="20"/>
              </w:rPr>
            </w:pPr>
          </w:p>
        </w:tc>
        <w:tc>
          <w:tcPr>
            <w:tcW w:w="10206" w:type="dxa"/>
            <w:gridSpan w:val="5"/>
            <w:tcBorders>
              <w:top w:val="single" w:sz="4" w:space="0" w:color="auto"/>
              <w:left w:val="single" w:sz="12" w:space="0" w:color="000000"/>
              <w:bottom w:val="single" w:sz="12" w:space="0" w:color="auto"/>
              <w:right w:val="single" w:sz="12" w:space="0" w:color="000000"/>
            </w:tcBorders>
          </w:tcPr>
          <w:p w14:paraId="5D2E0A5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【第１学期の評価方法】</w:t>
            </w:r>
          </w:p>
          <w:p w14:paraId="4A50BAC0"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1DC192BB" w14:textId="58476A36" w:rsidR="00B855E8" w:rsidRDefault="00B855E8" w:rsidP="006159F8"/>
    <w:p w14:paraId="6973D43A" w14:textId="574A9E8F" w:rsidR="00B855E8" w:rsidRDefault="00B855E8" w:rsidP="00E00B0E">
      <w:pPr>
        <w:widowControl/>
        <w:jc w:val="left"/>
      </w:pPr>
    </w:p>
    <w:p w14:paraId="145E0EEB" w14:textId="776F003F" w:rsidR="00DE408F" w:rsidRDefault="00415309" w:rsidP="00415309">
      <w:pPr>
        <w:widowControl/>
        <w:jc w:val="left"/>
        <w:rPr>
          <w:rFonts w:hint="eastAsia"/>
        </w:rPr>
      </w:pPr>
      <w: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701"/>
        <w:gridCol w:w="425"/>
      </w:tblGrid>
      <w:tr w:rsidR="00705592" w:rsidRPr="001036F3" w14:paraId="20762F35" w14:textId="77777777" w:rsidTr="008B6E2C">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6D7F2BD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42C1F1FB"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256D156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64DB0DD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42AF1A3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28DAEC2"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896E0E" w:rsidRPr="001036F3" w14:paraId="64D01664" w14:textId="77777777" w:rsidTr="008B6E2C">
        <w:trPr>
          <w:cantSplit/>
          <w:trHeight w:val="536"/>
        </w:trPr>
        <w:tc>
          <w:tcPr>
            <w:tcW w:w="284" w:type="dxa"/>
            <w:vMerge w:val="restart"/>
            <w:tcBorders>
              <w:top w:val="single" w:sz="12" w:space="0" w:color="000000"/>
              <w:left w:val="single" w:sz="12" w:space="0" w:color="000000"/>
              <w:right w:val="single" w:sz="12" w:space="0" w:color="000000"/>
            </w:tcBorders>
            <w:vAlign w:val="center"/>
          </w:tcPr>
          <w:p w14:paraId="50A970AA" w14:textId="0F0F5ECF" w:rsidR="00896E0E" w:rsidRPr="001036F3" w:rsidRDefault="00896E0E" w:rsidP="00C6427A">
            <w:pPr>
              <w:spacing w:line="240" w:lineRule="exact"/>
              <w:rPr>
                <w:rFonts w:ascii="ＭＳ 明朝" w:hint="eastAsia"/>
                <w:kern w:val="0"/>
                <w:sz w:val="20"/>
                <w:szCs w:val="20"/>
              </w:rPr>
            </w:pPr>
            <w:r>
              <w:rPr>
                <w:sz w:val="20"/>
                <w:szCs w:val="20"/>
              </w:rPr>
              <w:br w:type="page"/>
            </w:r>
            <w:r w:rsidRPr="001036F3">
              <w:rPr>
                <w:rFonts w:ascii="ＭＳ 明朝" w:hint="eastAsia"/>
                <w:kern w:val="0"/>
                <w:sz w:val="20"/>
                <w:szCs w:val="20"/>
              </w:rPr>
              <w:t>第</w:t>
            </w:r>
          </w:p>
          <w:p w14:paraId="27487D2B" w14:textId="5BB4F035" w:rsidR="00896E0E" w:rsidRPr="001036F3" w:rsidRDefault="00896E0E" w:rsidP="00C6427A">
            <w:pPr>
              <w:spacing w:line="240" w:lineRule="exact"/>
              <w:rPr>
                <w:rFonts w:ascii="ＭＳ 明朝" w:hint="eastAsia"/>
                <w:kern w:val="0"/>
                <w:sz w:val="20"/>
                <w:szCs w:val="20"/>
              </w:rPr>
            </w:pPr>
            <w:r w:rsidRPr="001036F3">
              <w:rPr>
                <w:rFonts w:ascii="ＭＳ 明朝" w:hint="eastAsia"/>
                <w:kern w:val="0"/>
                <w:sz w:val="20"/>
                <w:szCs w:val="20"/>
              </w:rPr>
              <w:t>２</w:t>
            </w:r>
          </w:p>
          <w:p w14:paraId="68909CEC" w14:textId="47700642" w:rsidR="00896E0E" w:rsidRPr="001036F3" w:rsidRDefault="00896E0E" w:rsidP="00C6427A">
            <w:pPr>
              <w:spacing w:line="240" w:lineRule="exact"/>
              <w:rPr>
                <w:rFonts w:ascii="ＭＳ 明朝" w:hint="eastAsia"/>
                <w:kern w:val="0"/>
                <w:sz w:val="20"/>
                <w:szCs w:val="20"/>
              </w:rPr>
            </w:pPr>
            <w:r w:rsidRPr="001036F3">
              <w:rPr>
                <w:rFonts w:ascii="ＭＳ 明朝" w:hint="eastAsia"/>
                <w:kern w:val="0"/>
                <w:sz w:val="20"/>
                <w:szCs w:val="20"/>
              </w:rPr>
              <w:t>学</w:t>
            </w:r>
          </w:p>
          <w:p w14:paraId="0EE10332" w14:textId="2AAA0818" w:rsidR="00896E0E" w:rsidRPr="001036F3" w:rsidRDefault="00896E0E"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right w:val="single" w:sz="4" w:space="0" w:color="000000"/>
            </w:tcBorders>
          </w:tcPr>
          <w:p w14:paraId="36299CBE" w14:textId="4889E572" w:rsidR="00896E0E" w:rsidRDefault="00896E0E" w:rsidP="00884026">
            <w:pPr>
              <w:spacing w:line="240" w:lineRule="exact"/>
              <w:ind w:firstLineChars="200" w:firstLine="400"/>
              <w:rPr>
                <w:rFonts w:ascii="ＭＳ 明朝" w:hAnsi="ＭＳ 明朝"/>
                <w:sz w:val="20"/>
                <w:szCs w:val="20"/>
              </w:rPr>
            </w:pPr>
            <w:r>
              <w:rPr>
                <w:rFonts w:ascii="ＭＳ 明朝" w:hAnsi="ＭＳ 明朝" w:hint="eastAsia"/>
                <w:sz w:val="20"/>
                <w:szCs w:val="20"/>
              </w:rPr>
              <w:t>4</w:t>
            </w:r>
            <w:r w:rsidRPr="00C75925">
              <w:rPr>
                <w:rFonts w:ascii="ＭＳ 明朝" w:hAnsi="ＭＳ 明朝" w:hint="eastAsia"/>
                <w:sz w:val="20"/>
                <w:szCs w:val="20"/>
              </w:rPr>
              <w:t xml:space="preserve">　</w:t>
            </w:r>
            <w:r>
              <w:rPr>
                <w:rFonts w:ascii="ＭＳ 明朝" w:hAnsi="ＭＳ 明朝" w:hint="eastAsia"/>
                <w:sz w:val="20"/>
                <w:szCs w:val="20"/>
              </w:rPr>
              <w:t>空間のベクトルの内積</w:t>
            </w:r>
          </w:p>
          <w:p w14:paraId="06A8EE0D" w14:textId="6AACD6CB" w:rsidR="00896E0E" w:rsidRDefault="00896E0E" w:rsidP="00884026">
            <w:pPr>
              <w:spacing w:line="240" w:lineRule="exact"/>
              <w:ind w:firstLineChars="200" w:firstLine="400"/>
              <w:rPr>
                <w:rFonts w:ascii="ＭＳ 明朝" w:hAnsi="ＭＳ 明朝"/>
                <w:sz w:val="20"/>
                <w:szCs w:val="20"/>
              </w:rPr>
            </w:pPr>
            <w:r>
              <w:rPr>
                <w:rFonts w:ascii="ＭＳ 明朝" w:hAnsi="ＭＳ 明朝" w:hint="eastAsia"/>
                <w:sz w:val="20"/>
                <w:szCs w:val="20"/>
              </w:rPr>
              <w:t>5　位置ベクトル</w:t>
            </w:r>
          </w:p>
          <w:p w14:paraId="71DB9D53" w14:textId="2734DC88" w:rsidR="00896E0E" w:rsidRPr="00C75925" w:rsidRDefault="00896E0E" w:rsidP="00884026">
            <w:pPr>
              <w:spacing w:line="240" w:lineRule="exact"/>
              <w:ind w:firstLineChars="200" w:firstLine="400"/>
              <w:rPr>
                <w:rFonts w:ascii="ＭＳ 明朝" w:hAnsi="ＭＳ 明朝"/>
                <w:sz w:val="20"/>
                <w:szCs w:val="20"/>
              </w:rPr>
            </w:pPr>
            <w:r>
              <w:rPr>
                <w:rFonts w:ascii="ＭＳ 明朝" w:hAnsi="ＭＳ 明朝" w:hint="eastAsia"/>
                <w:sz w:val="20"/>
                <w:szCs w:val="20"/>
              </w:rPr>
              <w:t>6　空間のベクトルと図形</w:t>
            </w:r>
          </w:p>
          <w:p w14:paraId="52EF4613" w14:textId="77777777" w:rsidR="00896E0E" w:rsidRDefault="00896E0E" w:rsidP="001F4A50">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確認問題</w:t>
            </w:r>
          </w:p>
          <w:p w14:paraId="75AF7F71" w14:textId="77777777" w:rsidR="00896E0E" w:rsidRDefault="00896E0E" w:rsidP="001F4A50">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math探</w:t>
            </w:r>
            <w:r>
              <w:rPr>
                <w:rFonts w:ascii="ＭＳ 明朝" w:hAnsi="ＭＳ 明朝" w:hint="eastAsia"/>
                <w:sz w:val="20"/>
                <w:szCs w:val="20"/>
              </w:rPr>
              <w:t xml:space="preserve">　球面の方程式</w:t>
            </w:r>
          </w:p>
          <w:p w14:paraId="2BE38838" w14:textId="77777777" w:rsidR="00896E0E" w:rsidRPr="00C75925" w:rsidRDefault="00896E0E" w:rsidP="0088402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0F8CE36C" w14:textId="20CA3DA8" w:rsidR="00896E0E" w:rsidRPr="00C75925" w:rsidRDefault="00896E0E" w:rsidP="0088402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社会で役立つ数学</w:t>
            </w:r>
          </w:p>
        </w:tc>
        <w:tc>
          <w:tcPr>
            <w:tcW w:w="425" w:type="dxa"/>
            <w:vMerge w:val="restart"/>
            <w:tcBorders>
              <w:top w:val="single" w:sz="12" w:space="0" w:color="auto"/>
              <w:left w:val="single" w:sz="4" w:space="0" w:color="000000"/>
              <w:right w:val="single" w:sz="4" w:space="0" w:color="000000"/>
            </w:tcBorders>
          </w:tcPr>
          <w:p w14:paraId="2AFD694C" w14:textId="77777777" w:rsidR="00896E0E" w:rsidRDefault="00896E0E" w:rsidP="000120AF">
            <w:pPr>
              <w:spacing w:line="240" w:lineRule="exact"/>
              <w:jc w:val="center"/>
              <w:rPr>
                <w:rFonts w:ascii="ＭＳ 明朝"/>
                <w:kern w:val="0"/>
                <w:sz w:val="20"/>
                <w:szCs w:val="20"/>
              </w:rPr>
            </w:pPr>
            <w:r>
              <w:rPr>
                <w:rFonts w:ascii="ＭＳ 明朝" w:hint="eastAsia"/>
                <w:kern w:val="0"/>
                <w:sz w:val="20"/>
                <w:szCs w:val="20"/>
              </w:rPr>
              <w:t>9</w:t>
            </w:r>
          </w:p>
          <w:p w14:paraId="56BD51E3" w14:textId="77777777" w:rsidR="00896E0E" w:rsidRDefault="00896E0E" w:rsidP="000120AF">
            <w:pPr>
              <w:spacing w:line="240" w:lineRule="exact"/>
              <w:jc w:val="center"/>
              <w:rPr>
                <w:rFonts w:ascii="ＭＳ 明朝"/>
                <w:kern w:val="0"/>
                <w:sz w:val="20"/>
                <w:szCs w:val="20"/>
              </w:rPr>
            </w:pPr>
          </w:p>
          <w:p w14:paraId="37FB6408" w14:textId="77777777" w:rsidR="00896E0E" w:rsidRDefault="00896E0E" w:rsidP="000120AF">
            <w:pPr>
              <w:spacing w:line="240" w:lineRule="exact"/>
              <w:jc w:val="center"/>
              <w:rPr>
                <w:rFonts w:ascii="ＭＳ 明朝"/>
                <w:kern w:val="0"/>
                <w:sz w:val="20"/>
                <w:szCs w:val="20"/>
              </w:rPr>
            </w:pPr>
          </w:p>
          <w:p w14:paraId="0E2C17FA" w14:textId="77777777" w:rsidR="00896E0E" w:rsidRDefault="00896E0E" w:rsidP="002E10CA">
            <w:pPr>
              <w:spacing w:line="240" w:lineRule="exact"/>
              <w:rPr>
                <w:rFonts w:ascii="ＭＳ 明朝"/>
                <w:kern w:val="0"/>
                <w:sz w:val="20"/>
                <w:szCs w:val="20"/>
              </w:rPr>
            </w:pPr>
          </w:p>
          <w:p w14:paraId="265AC312" w14:textId="77777777" w:rsidR="00896E0E" w:rsidRDefault="00896E0E" w:rsidP="000120AF">
            <w:pPr>
              <w:spacing w:line="240" w:lineRule="exact"/>
              <w:jc w:val="center"/>
              <w:rPr>
                <w:rFonts w:ascii="ＭＳ 明朝"/>
                <w:kern w:val="0"/>
                <w:sz w:val="20"/>
                <w:szCs w:val="20"/>
              </w:rPr>
            </w:pPr>
          </w:p>
          <w:p w14:paraId="693693DF" w14:textId="77777777" w:rsidR="00896E0E" w:rsidRPr="001036F3" w:rsidRDefault="00896E0E" w:rsidP="000120AF">
            <w:pPr>
              <w:spacing w:line="240" w:lineRule="exact"/>
              <w:jc w:val="center"/>
              <w:rPr>
                <w:rFonts w:ascii="ＭＳ 明朝"/>
                <w:kern w:val="0"/>
                <w:sz w:val="20"/>
                <w:szCs w:val="20"/>
              </w:rPr>
            </w:pPr>
            <w:r>
              <w:rPr>
                <w:rFonts w:ascii="ＭＳ 明朝" w:hint="eastAsia"/>
                <w:kern w:val="0"/>
                <w:sz w:val="20"/>
                <w:szCs w:val="20"/>
              </w:rPr>
              <w:t>10</w:t>
            </w:r>
          </w:p>
          <w:p w14:paraId="6DD3BBCF" w14:textId="77777777" w:rsidR="00896E0E" w:rsidRDefault="00896E0E" w:rsidP="000120AF">
            <w:pPr>
              <w:spacing w:line="240" w:lineRule="exact"/>
              <w:jc w:val="center"/>
              <w:rPr>
                <w:rFonts w:ascii="ＭＳ 明朝"/>
                <w:kern w:val="0"/>
                <w:sz w:val="20"/>
                <w:szCs w:val="20"/>
              </w:rPr>
            </w:pPr>
          </w:p>
          <w:p w14:paraId="6ED8E051" w14:textId="77777777" w:rsidR="00896E0E" w:rsidRDefault="00896E0E" w:rsidP="000120AF">
            <w:pPr>
              <w:spacing w:line="240" w:lineRule="exact"/>
              <w:jc w:val="center"/>
              <w:rPr>
                <w:rFonts w:ascii="ＭＳ 明朝"/>
                <w:kern w:val="0"/>
                <w:sz w:val="20"/>
                <w:szCs w:val="20"/>
              </w:rPr>
            </w:pPr>
          </w:p>
          <w:p w14:paraId="112287D4" w14:textId="77777777" w:rsidR="00896E0E" w:rsidRDefault="00896E0E" w:rsidP="000120AF">
            <w:pPr>
              <w:spacing w:line="240" w:lineRule="exact"/>
              <w:jc w:val="center"/>
              <w:rPr>
                <w:rFonts w:ascii="ＭＳ 明朝"/>
                <w:kern w:val="0"/>
                <w:sz w:val="20"/>
                <w:szCs w:val="20"/>
              </w:rPr>
            </w:pPr>
          </w:p>
          <w:p w14:paraId="00266F6A" w14:textId="77777777" w:rsidR="004718AC" w:rsidRDefault="004718AC" w:rsidP="00F2499F">
            <w:pPr>
              <w:spacing w:line="240" w:lineRule="exact"/>
              <w:rPr>
                <w:rFonts w:ascii="ＭＳ 明朝"/>
                <w:kern w:val="0"/>
                <w:sz w:val="20"/>
                <w:szCs w:val="20"/>
              </w:rPr>
            </w:pPr>
          </w:p>
          <w:p w14:paraId="01600151" w14:textId="77777777" w:rsidR="00AF2F8F" w:rsidRDefault="00AF2F8F" w:rsidP="00F2499F">
            <w:pPr>
              <w:spacing w:line="240" w:lineRule="exact"/>
              <w:rPr>
                <w:rFonts w:ascii="ＭＳ 明朝" w:hint="eastAsia"/>
                <w:kern w:val="0"/>
                <w:sz w:val="20"/>
                <w:szCs w:val="20"/>
              </w:rPr>
            </w:pPr>
          </w:p>
          <w:p w14:paraId="400EC3C6" w14:textId="77777777" w:rsidR="00896E0E" w:rsidRDefault="00896E0E" w:rsidP="000120AF">
            <w:pPr>
              <w:spacing w:line="240" w:lineRule="exact"/>
              <w:jc w:val="center"/>
              <w:rPr>
                <w:rFonts w:ascii="ＭＳ 明朝"/>
                <w:kern w:val="0"/>
                <w:sz w:val="20"/>
                <w:szCs w:val="20"/>
              </w:rPr>
            </w:pPr>
            <w:r>
              <w:rPr>
                <w:rFonts w:ascii="ＭＳ 明朝" w:hint="eastAsia"/>
                <w:kern w:val="0"/>
                <w:sz w:val="20"/>
                <w:szCs w:val="20"/>
              </w:rPr>
              <w:t>11</w:t>
            </w:r>
          </w:p>
          <w:p w14:paraId="754541A0" w14:textId="77777777" w:rsidR="00896E0E" w:rsidRDefault="00896E0E" w:rsidP="000120AF">
            <w:pPr>
              <w:spacing w:line="240" w:lineRule="exact"/>
              <w:jc w:val="center"/>
              <w:rPr>
                <w:rFonts w:ascii="ＭＳ 明朝"/>
                <w:kern w:val="0"/>
                <w:sz w:val="20"/>
                <w:szCs w:val="20"/>
              </w:rPr>
            </w:pPr>
          </w:p>
          <w:p w14:paraId="295753F3" w14:textId="77777777" w:rsidR="00896E0E" w:rsidRDefault="00896E0E" w:rsidP="000120AF">
            <w:pPr>
              <w:spacing w:line="240" w:lineRule="exact"/>
              <w:jc w:val="center"/>
              <w:rPr>
                <w:rFonts w:ascii="ＭＳ 明朝"/>
                <w:kern w:val="0"/>
                <w:sz w:val="20"/>
                <w:szCs w:val="20"/>
              </w:rPr>
            </w:pPr>
          </w:p>
          <w:p w14:paraId="246DCC06" w14:textId="77777777" w:rsidR="00896E0E" w:rsidRDefault="00896E0E" w:rsidP="000120AF">
            <w:pPr>
              <w:spacing w:line="240" w:lineRule="exact"/>
              <w:jc w:val="center"/>
              <w:rPr>
                <w:rFonts w:ascii="ＭＳ 明朝"/>
                <w:kern w:val="0"/>
                <w:sz w:val="20"/>
                <w:szCs w:val="20"/>
              </w:rPr>
            </w:pPr>
          </w:p>
          <w:p w14:paraId="552FD694" w14:textId="77777777" w:rsidR="00896E0E" w:rsidRDefault="00896E0E" w:rsidP="000120AF">
            <w:pPr>
              <w:spacing w:line="240" w:lineRule="exact"/>
              <w:jc w:val="center"/>
              <w:rPr>
                <w:rFonts w:ascii="ＭＳ 明朝"/>
                <w:kern w:val="0"/>
                <w:sz w:val="20"/>
                <w:szCs w:val="20"/>
              </w:rPr>
            </w:pPr>
          </w:p>
          <w:p w14:paraId="467DCEA0" w14:textId="77777777" w:rsidR="00AF2F8F" w:rsidRDefault="00AF2F8F" w:rsidP="000120AF">
            <w:pPr>
              <w:spacing w:line="240" w:lineRule="exact"/>
              <w:jc w:val="center"/>
              <w:rPr>
                <w:rFonts w:ascii="ＭＳ 明朝"/>
                <w:kern w:val="0"/>
                <w:sz w:val="20"/>
                <w:szCs w:val="20"/>
              </w:rPr>
            </w:pPr>
          </w:p>
          <w:p w14:paraId="59AD46D1" w14:textId="77777777" w:rsidR="00AF2F8F" w:rsidRDefault="00AF2F8F" w:rsidP="000120AF">
            <w:pPr>
              <w:spacing w:line="240" w:lineRule="exact"/>
              <w:jc w:val="center"/>
              <w:rPr>
                <w:rFonts w:ascii="ＭＳ 明朝"/>
                <w:kern w:val="0"/>
                <w:sz w:val="20"/>
                <w:szCs w:val="20"/>
              </w:rPr>
            </w:pPr>
          </w:p>
          <w:p w14:paraId="1A0C71F6" w14:textId="77777777" w:rsidR="00AF2F8F" w:rsidRDefault="00AF2F8F" w:rsidP="000120AF">
            <w:pPr>
              <w:spacing w:line="240" w:lineRule="exact"/>
              <w:jc w:val="center"/>
              <w:rPr>
                <w:rFonts w:ascii="ＭＳ 明朝"/>
                <w:kern w:val="0"/>
                <w:sz w:val="20"/>
                <w:szCs w:val="20"/>
              </w:rPr>
            </w:pPr>
          </w:p>
          <w:p w14:paraId="6EEC7F0C" w14:textId="77777777" w:rsidR="00AF2F8F" w:rsidRDefault="00AF2F8F" w:rsidP="00AF2F8F">
            <w:pPr>
              <w:spacing w:line="240" w:lineRule="exact"/>
              <w:rPr>
                <w:rFonts w:ascii="ＭＳ 明朝"/>
                <w:kern w:val="0"/>
                <w:sz w:val="20"/>
                <w:szCs w:val="20"/>
              </w:rPr>
            </w:pPr>
          </w:p>
          <w:p w14:paraId="02FA5765" w14:textId="2D7A9DC9" w:rsidR="00896E0E" w:rsidRPr="001036F3" w:rsidRDefault="00896E0E" w:rsidP="000120AF">
            <w:pPr>
              <w:spacing w:line="240" w:lineRule="exact"/>
              <w:jc w:val="center"/>
              <w:rPr>
                <w:rFonts w:ascii="ＭＳ 明朝"/>
                <w:kern w:val="0"/>
                <w:sz w:val="20"/>
                <w:szCs w:val="20"/>
              </w:rPr>
            </w:pPr>
            <w:r>
              <w:rPr>
                <w:rFonts w:ascii="ＭＳ 明朝" w:hint="eastAsia"/>
                <w:kern w:val="0"/>
                <w:sz w:val="20"/>
                <w:szCs w:val="20"/>
              </w:rPr>
              <w:t>12</w:t>
            </w:r>
          </w:p>
        </w:tc>
        <w:tc>
          <w:tcPr>
            <w:tcW w:w="4253" w:type="dxa"/>
            <w:tcBorders>
              <w:top w:val="single" w:sz="12" w:space="0" w:color="auto"/>
              <w:left w:val="single" w:sz="4" w:space="0" w:color="000000"/>
              <w:right w:val="single" w:sz="4" w:space="0" w:color="auto"/>
            </w:tcBorders>
          </w:tcPr>
          <w:p w14:paraId="40D351B1" w14:textId="021025C4" w:rsidR="00896E0E" w:rsidRDefault="009367F6" w:rsidP="00E15195">
            <w:pPr>
              <w:spacing w:line="240" w:lineRule="exact"/>
              <w:ind w:firstLineChars="100" w:firstLine="200"/>
              <w:rPr>
                <w:rFonts w:ascii="ＭＳ 明朝"/>
                <w:kern w:val="0"/>
                <w:sz w:val="20"/>
                <w:szCs w:val="20"/>
              </w:rPr>
            </w:pPr>
            <w:r>
              <w:rPr>
                <w:rFonts w:ascii="ＭＳ 明朝" w:hint="eastAsia"/>
                <w:kern w:val="0"/>
                <w:sz w:val="20"/>
                <w:szCs w:val="20"/>
              </w:rPr>
              <w:t>平面上のベクトルの</w:t>
            </w:r>
            <w:r w:rsidR="003448D2">
              <w:rPr>
                <w:rFonts w:ascii="ＭＳ 明朝" w:hint="eastAsia"/>
                <w:kern w:val="0"/>
                <w:sz w:val="20"/>
                <w:szCs w:val="20"/>
              </w:rPr>
              <w:t>内積や位置ベクトルなどの</w:t>
            </w:r>
            <w:r>
              <w:rPr>
                <w:rFonts w:ascii="ＭＳ 明朝" w:hint="eastAsia"/>
                <w:kern w:val="0"/>
                <w:sz w:val="20"/>
                <w:szCs w:val="20"/>
              </w:rPr>
              <w:t>考えを空間に拡張</w:t>
            </w:r>
            <w:r w:rsidR="00B10DBA">
              <w:rPr>
                <w:rFonts w:ascii="ＭＳ 明朝" w:hint="eastAsia"/>
                <w:kern w:val="0"/>
                <w:sz w:val="20"/>
                <w:szCs w:val="20"/>
              </w:rPr>
              <w:t>すること</w:t>
            </w:r>
            <w:r w:rsidR="000963B6">
              <w:rPr>
                <w:rFonts w:ascii="ＭＳ 明朝" w:hint="eastAsia"/>
                <w:kern w:val="0"/>
                <w:sz w:val="20"/>
                <w:szCs w:val="20"/>
              </w:rPr>
              <w:t>で，</w:t>
            </w:r>
            <w:r>
              <w:rPr>
                <w:rFonts w:ascii="ＭＳ 明朝" w:hint="eastAsia"/>
                <w:kern w:val="0"/>
                <w:sz w:val="20"/>
                <w:szCs w:val="20"/>
              </w:rPr>
              <w:t>空間ベク</w:t>
            </w:r>
            <w:r w:rsidR="003448D2">
              <w:rPr>
                <w:rFonts w:ascii="ＭＳ 明朝" w:hint="eastAsia"/>
                <w:kern w:val="0"/>
                <w:sz w:val="20"/>
                <w:szCs w:val="20"/>
              </w:rPr>
              <w:t xml:space="preserve">　</w:t>
            </w:r>
            <w:r>
              <w:rPr>
                <w:rFonts w:ascii="ＭＳ 明朝" w:hint="eastAsia"/>
                <w:kern w:val="0"/>
                <w:sz w:val="20"/>
                <w:szCs w:val="20"/>
              </w:rPr>
              <w:t>トルを理解します。</w:t>
            </w:r>
          </w:p>
          <w:p w14:paraId="5BF6A241" w14:textId="769FE8C4" w:rsidR="00AD77EA" w:rsidRPr="001036F3" w:rsidRDefault="009367F6" w:rsidP="00B40619">
            <w:pPr>
              <w:spacing w:line="240" w:lineRule="exact"/>
              <w:ind w:firstLineChars="100" w:firstLine="200"/>
              <w:rPr>
                <w:rFonts w:ascii="ＭＳ 明朝"/>
                <w:kern w:val="0"/>
                <w:sz w:val="20"/>
                <w:szCs w:val="20"/>
              </w:rPr>
            </w:pPr>
            <w:r>
              <w:rPr>
                <w:rFonts w:ascii="ＭＳ 明朝" w:hint="eastAsia"/>
                <w:kern w:val="0"/>
                <w:sz w:val="20"/>
                <w:szCs w:val="20"/>
              </w:rPr>
              <w:t>また，</w:t>
            </w:r>
            <w:r w:rsidR="00491806">
              <w:rPr>
                <w:rFonts w:ascii="ＭＳ 明朝" w:hint="eastAsia"/>
                <w:kern w:val="0"/>
                <w:sz w:val="20"/>
                <w:szCs w:val="20"/>
              </w:rPr>
              <w:t>内積を含む</w:t>
            </w:r>
            <w:r w:rsidR="00F9114A">
              <w:rPr>
                <w:rFonts w:ascii="ＭＳ 明朝" w:hint="eastAsia"/>
                <w:kern w:val="0"/>
                <w:sz w:val="20"/>
                <w:szCs w:val="20"/>
              </w:rPr>
              <w:t>ベクトルの演算，位置ベクトルの考えなどが，</w:t>
            </w:r>
            <w:r w:rsidR="00432ABC">
              <w:rPr>
                <w:rFonts w:ascii="ＭＳ 明朝" w:hint="eastAsia"/>
                <w:kern w:val="0"/>
                <w:sz w:val="20"/>
                <w:szCs w:val="20"/>
              </w:rPr>
              <w:t>平面上の</w:t>
            </w:r>
            <w:r w:rsidR="003448D2">
              <w:rPr>
                <w:rFonts w:ascii="ＭＳ 明朝" w:hint="eastAsia"/>
                <w:kern w:val="0"/>
                <w:sz w:val="20"/>
                <w:szCs w:val="20"/>
              </w:rPr>
              <w:t>ベクトルの</w:t>
            </w:r>
            <w:r w:rsidR="00432ABC">
              <w:rPr>
                <w:rFonts w:ascii="ＭＳ 明朝" w:hint="eastAsia"/>
                <w:kern w:val="0"/>
                <w:sz w:val="20"/>
                <w:szCs w:val="20"/>
              </w:rPr>
              <w:t>場合と同様に</w:t>
            </w:r>
            <w:r w:rsidR="00AD77EA">
              <w:rPr>
                <w:rFonts w:ascii="ＭＳ 明朝" w:hint="eastAsia"/>
                <w:kern w:val="0"/>
                <w:sz w:val="20"/>
                <w:szCs w:val="20"/>
              </w:rPr>
              <w:t>考察することができ</w:t>
            </w:r>
            <w:r w:rsidR="00B40619">
              <w:rPr>
                <w:rFonts w:ascii="ＭＳ 明朝" w:hint="eastAsia"/>
                <w:kern w:val="0"/>
                <w:sz w:val="20"/>
                <w:szCs w:val="20"/>
              </w:rPr>
              <w:t>，空間図形の具体的な</w:t>
            </w:r>
            <w:r w:rsidR="00542478">
              <w:rPr>
                <w:rFonts w:ascii="ＭＳ 明朝" w:hint="eastAsia"/>
                <w:kern w:val="0"/>
                <w:sz w:val="20"/>
                <w:szCs w:val="20"/>
              </w:rPr>
              <w:t>問題の解決に応用できることを理解します。</w:t>
            </w:r>
          </w:p>
        </w:tc>
        <w:tc>
          <w:tcPr>
            <w:tcW w:w="1701" w:type="dxa"/>
            <w:tcBorders>
              <w:top w:val="single" w:sz="12" w:space="0" w:color="auto"/>
              <w:left w:val="single" w:sz="4" w:space="0" w:color="auto"/>
              <w:right w:val="single" w:sz="4" w:space="0" w:color="000000"/>
            </w:tcBorders>
          </w:tcPr>
          <w:p w14:paraId="1FBB75F3" w14:textId="77777777" w:rsidR="00896E0E" w:rsidRPr="001036F3" w:rsidRDefault="00896E0E" w:rsidP="00EC1E3C">
            <w:pPr>
              <w:spacing w:line="240" w:lineRule="exact"/>
              <w:rPr>
                <w:rFonts w:ascii="ＭＳ 明朝"/>
                <w:kern w:val="0"/>
                <w:sz w:val="20"/>
                <w:szCs w:val="20"/>
              </w:rPr>
            </w:pPr>
          </w:p>
        </w:tc>
        <w:tc>
          <w:tcPr>
            <w:tcW w:w="425" w:type="dxa"/>
            <w:vMerge w:val="restart"/>
            <w:tcBorders>
              <w:top w:val="single" w:sz="12" w:space="0" w:color="auto"/>
              <w:left w:val="single" w:sz="4" w:space="0" w:color="000000"/>
              <w:right w:val="single" w:sz="12" w:space="0" w:color="000000"/>
            </w:tcBorders>
            <w:vAlign w:val="center"/>
          </w:tcPr>
          <w:p w14:paraId="289EB438" w14:textId="77777777" w:rsidR="00E146F9" w:rsidRDefault="00896E0E" w:rsidP="000120AF">
            <w:pPr>
              <w:spacing w:line="240" w:lineRule="exact"/>
              <w:jc w:val="center"/>
              <w:rPr>
                <w:rFonts w:ascii="ＭＳ 明朝"/>
                <w:kern w:val="0"/>
                <w:sz w:val="18"/>
                <w:szCs w:val="18"/>
              </w:rPr>
            </w:pPr>
            <w:r>
              <w:rPr>
                <w:rFonts w:ascii="ＭＳ 明朝" w:hint="eastAsia"/>
                <w:kern w:val="0"/>
                <w:sz w:val="18"/>
                <w:szCs w:val="18"/>
              </w:rPr>
              <w:t>第２学期</w:t>
            </w:r>
          </w:p>
          <w:p w14:paraId="73BE1F68" w14:textId="3F5E8C1C" w:rsidR="00E146F9" w:rsidRDefault="00E146F9" w:rsidP="000120AF">
            <w:pPr>
              <w:spacing w:line="240" w:lineRule="exact"/>
              <w:jc w:val="center"/>
              <w:rPr>
                <w:rFonts w:ascii="ＭＳ 明朝"/>
                <w:kern w:val="0"/>
                <w:sz w:val="18"/>
                <w:szCs w:val="18"/>
              </w:rPr>
            </w:pPr>
            <w:r>
              <w:rPr>
                <w:rFonts w:ascii="ＭＳ 明朝" w:hint="eastAsia"/>
                <w:kern w:val="0"/>
                <w:sz w:val="18"/>
                <w:szCs w:val="18"/>
              </w:rPr>
              <w:t>・</w:t>
            </w:r>
          </w:p>
          <w:p w14:paraId="75A8B90D" w14:textId="6B749D29" w:rsidR="00896E0E" w:rsidRPr="00705592" w:rsidRDefault="00896E0E" w:rsidP="000120AF">
            <w:pPr>
              <w:spacing w:line="240" w:lineRule="exact"/>
              <w:jc w:val="center"/>
              <w:rPr>
                <w:rFonts w:ascii="ＭＳ 明朝"/>
                <w:kern w:val="0"/>
                <w:sz w:val="18"/>
                <w:szCs w:val="18"/>
              </w:rPr>
            </w:pPr>
            <w:r>
              <w:rPr>
                <w:rFonts w:ascii="ＭＳ 明朝" w:hint="eastAsia"/>
                <w:kern w:val="0"/>
                <w:sz w:val="18"/>
                <w:szCs w:val="18"/>
              </w:rPr>
              <w:t>中間考査</w:t>
            </w:r>
          </w:p>
        </w:tc>
      </w:tr>
      <w:tr w:rsidR="00192A16" w:rsidRPr="001036F3" w14:paraId="5A0BDEE3" w14:textId="77777777" w:rsidTr="000D347A">
        <w:trPr>
          <w:cantSplit/>
          <w:trHeight w:val="529"/>
        </w:trPr>
        <w:tc>
          <w:tcPr>
            <w:tcW w:w="284" w:type="dxa"/>
            <w:vMerge/>
            <w:tcBorders>
              <w:left w:val="single" w:sz="12" w:space="0" w:color="000000"/>
              <w:bottom w:val="single" w:sz="4" w:space="0" w:color="auto"/>
              <w:right w:val="single" w:sz="12" w:space="0" w:color="000000"/>
            </w:tcBorders>
            <w:vAlign w:val="center"/>
          </w:tcPr>
          <w:p w14:paraId="1DF7DF1C" w14:textId="0467A5FB" w:rsidR="00192A16" w:rsidRPr="001036F3" w:rsidRDefault="00192A16" w:rsidP="00705592">
            <w:pPr>
              <w:spacing w:line="240" w:lineRule="exact"/>
              <w:rPr>
                <w:rFonts w:ascii="ＭＳ 明朝"/>
                <w:kern w:val="0"/>
                <w:sz w:val="20"/>
                <w:szCs w:val="20"/>
              </w:rPr>
            </w:pPr>
          </w:p>
        </w:tc>
        <w:tc>
          <w:tcPr>
            <w:tcW w:w="3402" w:type="dxa"/>
            <w:vMerge w:val="restart"/>
            <w:tcBorders>
              <w:top w:val="single" w:sz="4" w:space="0" w:color="auto"/>
              <w:left w:val="single" w:sz="12" w:space="0" w:color="000000"/>
              <w:bottom w:val="single" w:sz="4" w:space="0" w:color="auto"/>
              <w:right w:val="single" w:sz="4" w:space="0" w:color="000000"/>
            </w:tcBorders>
          </w:tcPr>
          <w:p w14:paraId="1C899A13" w14:textId="48DC8A8F" w:rsidR="00192A16" w:rsidRDefault="00192A16" w:rsidP="00E732A8">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章　</w:t>
            </w:r>
            <w:r>
              <w:rPr>
                <w:rFonts w:ascii="ＭＳ 明朝" w:hAnsi="ＭＳ 明朝" w:hint="eastAsia"/>
                <w:sz w:val="20"/>
                <w:szCs w:val="20"/>
              </w:rPr>
              <w:t>複素数平面</w:t>
            </w:r>
          </w:p>
          <w:p w14:paraId="0577AD48" w14:textId="3B936FCB" w:rsidR="00192A16" w:rsidRPr="00C75925" w:rsidRDefault="00192A16"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１</w:t>
            </w:r>
            <w:r w:rsidRPr="00C75925">
              <w:rPr>
                <w:rFonts w:ascii="ＭＳ 明朝" w:hAnsi="ＭＳ 明朝" w:hint="eastAsia"/>
                <w:sz w:val="20"/>
                <w:szCs w:val="20"/>
              </w:rPr>
              <w:t>節</w:t>
            </w:r>
            <w:r>
              <w:rPr>
                <w:rFonts w:ascii="ＭＳ 明朝" w:hAnsi="ＭＳ 明朝" w:hint="eastAsia"/>
                <w:sz w:val="20"/>
                <w:szCs w:val="20"/>
              </w:rPr>
              <w:t xml:space="preserve">　複素数平面</w:t>
            </w:r>
          </w:p>
          <w:p w14:paraId="5B3F6158" w14:textId="1A8C5332" w:rsidR="00192A16" w:rsidRPr="00C75925" w:rsidRDefault="00192A16"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複素数平面</w:t>
            </w:r>
          </w:p>
          <w:p w14:paraId="29866408" w14:textId="790B62C8" w:rsidR="00192A16" w:rsidRDefault="00192A16" w:rsidP="001E32AA">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複素数の極形式</w:t>
            </w:r>
          </w:p>
          <w:p w14:paraId="6AC6E986" w14:textId="466B4E47" w:rsidR="00192A16" w:rsidRPr="00C75925" w:rsidRDefault="00192A16" w:rsidP="001E32AA">
            <w:pPr>
              <w:spacing w:line="240" w:lineRule="exact"/>
              <w:ind w:firstLineChars="200" w:firstLine="400"/>
              <w:rPr>
                <w:rFonts w:ascii="ＭＳ 明朝" w:hAnsi="ＭＳ 明朝"/>
                <w:sz w:val="20"/>
                <w:szCs w:val="20"/>
              </w:rPr>
            </w:pPr>
            <w:r>
              <w:rPr>
                <w:rFonts w:ascii="ＭＳ 明朝" w:hAnsi="ＭＳ 明朝" w:hint="eastAsia"/>
                <w:sz w:val="20"/>
                <w:szCs w:val="20"/>
              </w:rPr>
              <w:t>3　ド・モアブルの定理</w:t>
            </w:r>
          </w:p>
          <w:p w14:paraId="23B85270" w14:textId="355C47FD" w:rsidR="00192A16" w:rsidRPr="00C75925" w:rsidRDefault="00192A16" w:rsidP="008B7E04">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w:t>
            </w:r>
            <w:r>
              <w:rPr>
                <w:rFonts w:ascii="ＭＳ 明朝" w:hAnsi="ＭＳ 明朝" w:hint="eastAsia"/>
                <w:sz w:val="20"/>
                <w:szCs w:val="20"/>
              </w:rPr>
              <w:t xml:space="preserve">　</w:t>
            </w:r>
            <m:oMath>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n</m:t>
                  </m:r>
                </m:sup>
              </m:sSup>
              <m:r>
                <w:rPr>
                  <w:rFonts w:ascii="Cambria Math" w:hAnsi="Cambria Math"/>
                  <w:sz w:val="20"/>
                  <w:szCs w:val="20"/>
                </w:rPr>
                <m:t xml:space="preserve">=α </m:t>
              </m:r>
            </m:oMath>
            <w:r>
              <w:rPr>
                <w:rFonts w:ascii="ＭＳ 明朝" w:hAnsi="ＭＳ 明朝" w:hint="eastAsia"/>
                <w:sz w:val="20"/>
                <w:szCs w:val="20"/>
              </w:rPr>
              <w:t>の解</w:t>
            </w:r>
          </w:p>
          <w:p w14:paraId="38A0A6AD" w14:textId="2EBAF8A7" w:rsidR="00192A16" w:rsidRPr="00C75925" w:rsidRDefault="00192A16" w:rsidP="008B7E04">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bottom w:val="single" w:sz="4" w:space="0" w:color="auto"/>
              <w:right w:val="single" w:sz="4" w:space="0" w:color="000000"/>
            </w:tcBorders>
          </w:tcPr>
          <w:p w14:paraId="06271D28" w14:textId="5D9705E3" w:rsidR="00192A16" w:rsidRDefault="00192A16" w:rsidP="000120AF">
            <w:pPr>
              <w:spacing w:line="240" w:lineRule="exact"/>
              <w:jc w:val="center"/>
              <w:rPr>
                <w:rFonts w:ascii="ＭＳ 明朝"/>
                <w:kern w:val="0"/>
                <w:sz w:val="20"/>
                <w:szCs w:val="20"/>
              </w:rPr>
            </w:pPr>
          </w:p>
        </w:tc>
        <w:tc>
          <w:tcPr>
            <w:tcW w:w="4253" w:type="dxa"/>
            <w:vMerge w:val="restart"/>
            <w:tcBorders>
              <w:left w:val="single" w:sz="4" w:space="0" w:color="000000"/>
              <w:bottom w:val="single" w:sz="4" w:space="0" w:color="auto"/>
              <w:right w:val="single" w:sz="4" w:space="0" w:color="auto"/>
            </w:tcBorders>
          </w:tcPr>
          <w:p w14:paraId="3ED989F3" w14:textId="6A70BF71" w:rsidR="00DE697B" w:rsidRPr="001F4A50" w:rsidRDefault="003122D4" w:rsidP="003122D4">
            <w:pPr>
              <w:spacing w:line="240" w:lineRule="exact"/>
              <w:ind w:firstLineChars="100" w:firstLine="200"/>
              <w:rPr>
                <w:rFonts w:ascii="ＭＳ 明朝"/>
                <w:kern w:val="0"/>
                <w:sz w:val="20"/>
                <w:szCs w:val="20"/>
              </w:rPr>
            </w:pPr>
            <w:r w:rsidRPr="003122D4">
              <w:rPr>
                <w:rFonts w:ascii="ＭＳ 明朝"/>
                <w:kern w:val="0"/>
                <w:sz w:val="20"/>
                <w:szCs w:val="20"/>
              </w:rPr>
              <w:t>座標平面上の点に複素数を対応させること</w:t>
            </w:r>
            <w:r w:rsidR="002D4205">
              <w:rPr>
                <w:rFonts w:ascii="ＭＳ 明朝" w:hint="eastAsia"/>
                <w:kern w:val="0"/>
                <w:sz w:val="20"/>
                <w:szCs w:val="20"/>
              </w:rPr>
              <w:t>で</w:t>
            </w:r>
            <w:r w:rsidRPr="003122D4">
              <w:rPr>
                <w:rFonts w:ascii="ＭＳ 明朝"/>
                <w:kern w:val="0"/>
                <w:sz w:val="20"/>
                <w:szCs w:val="20"/>
              </w:rPr>
              <w:t>複素数平面を導入し，複素数平面上の各点</w:t>
            </w:r>
            <w:r w:rsidR="002D4205">
              <w:rPr>
                <w:rFonts w:ascii="ＭＳ 明朝" w:hint="eastAsia"/>
                <w:kern w:val="0"/>
                <w:sz w:val="20"/>
                <w:szCs w:val="20"/>
              </w:rPr>
              <w:t xml:space="preserve">　</w:t>
            </w:r>
            <w:r w:rsidRPr="003122D4">
              <w:rPr>
                <w:rFonts w:ascii="ＭＳ 明朝"/>
                <w:kern w:val="0"/>
                <w:sz w:val="20"/>
                <w:szCs w:val="20"/>
              </w:rPr>
              <w:t>が複素数を表していることを理解</w:t>
            </w:r>
            <w:r w:rsidR="00C82195">
              <w:rPr>
                <w:rFonts w:ascii="ＭＳ 明朝" w:hint="eastAsia"/>
                <w:kern w:val="0"/>
                <w:sz w:val="20"/>
                <w:szCs w:val="20"/>
              </w:rPr>
              <w:t>します</w:t>
            </w:r>
            <w:r w:rsidRPr="003122D4">
              <w:rPr>
                <w:rFonts w:ascii="ＭＳ 明朝"/>
                <w:kern w:val="0"/>
                <w:sz w:val="20"/>
                <w:szCs w:val="20"/>
              </w:rPr>
              <w:t>。</w:t>
            </w:r>
            <w:r w:rsidRPr="003122D4">
              <w:rPr>
                <w:rFonts w:ascii="ＭＳ 明朝"/>
                <w:kern w:val="0"/>
                <w:sz w:val="20"/>
                <w:szCs w:val="20"/>
              </w:rPr>
              <w:br/>
            </w:r>
            <w:r>
              <w:rPr>
                <w:rFonts w:ascii="ＭＳ 明朝" w:hint="eastAsia"/>
                <w:kern w:val="0"/>
                <w:sz w:val="20"/>
                <w:szCs w:val="20"/>
              </w:rPr>
              <w:t xml:space="preserve">　</w:t>
            </w:r>
            <w:r w:rsidRPr="003122D4">
              <w:rPr>
                <w:rFonts w:ascii="ＭＳ 明朝"/>
                <w:kern w:val="0"/>
                <w:sz w:val="20"/>
                <w:szCs w:val="20"/>
              </w:rPr>
              <w:t>また，ベクトルの和，差及び実数倍と関連</w:t>
            </w:r>
            <w:r w:rsidR="002D4205">
              <w:rPr>
                <w:rFonts w:ascii="ＭＳ 明朝" w:hint="eastAsia"/>
                <w:kern w:val="0"/>
                <w:sz w:val="20"/>
                <w:szCs w:val="20"/>
              </w:rPr>
              <w:t xml:space="preserve">　</w:t>
            </w:r>
            <w:r w:rsidRPr="003122D4">
              <w:rPr>
                <w:rFonts w:ascii="ＭＳ 明朝"/>
                <w:kern w:val="0"/>
                <w:sz w:val="20"/>
                <w:szCs w:val="20"/>
              </w:rPr>
              <w:t>づけ，複素数の和，差及び実数倍の図示や，</w:t>
            </w:r>
            <w:r w:rsidR="002D4205">
              <w:rPr>
                <w:rFonts w:ascii="ＭＳ 明朝" w:hint="eastAsia"/>
                <w:kern w:val="0"/>
                <w:sz w:val="20"/>
                <w:szCs w:val="20"/>
              </w:rPr>
              <w:t xml:space="preserve">　　</w:t>
            </w:r>
            <w:r w:rsidRPr="003122D4">
              <w:rPr>
                <w:rFonts w:ascii="ＭＳ 明朝"/>
                <w:kern w:val="0"/>
                <w:sz w:val="20"/>
                <w:szCs w:val="20"/>
              </w:rPr>
              <w:t>極形式を用いた複素数の積や商の図示を通して，それらの図形的な意味を理解</w:t>
            </w:r>
            <w:r w:rsidR="00C82195">
              <w:rPr>
                <w:rFonts w:ascii="ＭＳ 明朝" w:hint="eastAsia"/>
                <w:kern w:val="0"/>
                <w:sz w:val="20"/>
                <w:szCs w:val="20"/>
              </w:rPr>
              <w:t>します</w:t>
            </w:r>
            <w:r w:rsidRPr="003122D4">
              <w:rPr>
                <w:rFonts w:ascii="ＭＳ 明朝"/>
                <w:kern w:val="0"/>
                <w:sz w:val="20"/>
                <w:szCs w:val="20"/>
              </w:rPr>
              <w:t>。</w:t>
            </w:r>
            <w:r w:rsidRPr="003122D4">
              <w:rPr>
                <w:rFonts w:ascii="ＭＳ 明朝"/>
                <w:kern w:val="0"/>
                <w:sz w:val="20"/>
                <w:szCs w:val="20"/>
              </w:rPr>
              <w:br/>
            </w:r>
            <w:r>
              <w:rPr>
                <w:rFonts w:ascii="ＭＳ 明朝" w:hint="eastAsia"/>
                <w:kern w:val="0"/>
                <w:sz w:val="20"/>
                <w:szCs w:val="20"/>
              </w:rPr>
              <w:t xml:space="preserve">　</w:t>
            </w:r>
            <w:r w:rsidRPr="003122D4">
              <w:rPr>
                <w:rFonts w:ascii="ＭＳ 明朝"/>
                <w:kern w:val="0"/>
                <w:sz w:val="20"/>
                <w:szCs w:val="20"/>
              </w:rPr>
              <w:t>さらに，</w:t>
            </w:r>
            <w:r w:rsidR="00DE697B">
              <w:rPr>
                <w:rFonts w:ascii="ＭＳ 明朝" w:hint="eastAsia"/>
                <w:kern w:val="0"/>
                <w:sz w:val="20"/>
                <w:szCs w:val="20"/>
              </w:rPr>
              <w:t>ド・モアブルの定理を用いて，</w:t>
            </w:r>
            <w:r w:rsidR="00AB0E2D">
              <w:rPr>
                <w:rFonts w:ascii="ＭＳ 明朝" w:hint="eastAsia"/>
                <w:kern w:val="0"/>
                <w:sz w:val="20"/>
                <w:szCs w:val="20"/>
              </w:rPr>
              <w:t>方程式</w:t>
            </w:r>
            <m:oMath>
              <m:r>
                <w:rPr>
                  <w:rFonts w:ascii="Cambria Math" w:hAnsi="Cambria Math"/>
                  <w:kern w:val="0"/>
                  <w:sz w:val="20"/>
                  <w:szCs w:val="20"/>
                </w:rPr>
                <m:t xml:space="preserve"> </m:t>
              </m:r>
              <m:sSup>
                <m:sSupPr>
                  <m:ctrlPr>
                    <w:rPr>
                      <w:rFonts w:ascii="Cambria Math" w:hAnsi="Cambria Math"/>
                      <w:i/>
                      <w:kern w:val="0"/>
                      <w:sz w:val="20"/>
                      <w:szCs w:val="20"/>
                    </w:rPr>
                  </m:ctrlPr>
                </m:sSupPr>
                <m:e>
                  <m:r>
                    <w:rPr>
                      <w:rFonts w:ascii="Cambria Math" w:hAnsi="Cambria Math"/>
                      <w:kern w:val="0"/>
                      <w:sz w:val="20"/>
                      <w:szCs w:val="20"/>
                    </w:rPr>
                    <m:t>z</m:t>
                  </m:r>
                </m:e>
                <m:sup>
                  <m:r>
                    <w:rPr>
                      <w:rFonts w:ascii="Cambria Math" w:hAnsi="Cambria Math"/>
                      <w:kern w:val="0"/>
                      <w:sz w:val="20"/>
                      <w:szCs w:val="20"/>
                    </w:rPr>
                    <m:t>n</m:t>
                  </m:r>
                </m:sup>
              </m:sSup>
              <m:r>
                <w:rPr>
                  <w:rFonts w:ascii="Cambria Math" w:hAnsi="Cambria Math"/>
                  <w:kern w:val="0"/>
                  <w:sz w:val="20"/>
                  <w:szCs w:val="20"/>
                </w:rPr>
                <m:t xml:space="preserve">=α </m:t>
              </m:r>
            </m:oMath>
            <w:r w:rsidR="00AB0E2D">
              <w:rPr>
                <w:rFonts w:ascii="ＭＳ 明朝" w:hint="eastAsia"/>
                <w:kern w:val="0"/>
                <w:sz w:val="20"/>
                <w:szCs w:val="20"/>
              </w:rPr>
              <w:t>を解き，その解を複素数平面上に</w:t>
            </w:r>
            <w:r w:rsidR="002D4205">
              <w:rPr>
                <w:rFonts w:ascii="ＭＳ 明朝" w:hint="eastAsia"/>
                <w:kern w:val="0"/>
                <w:sz w:val="20"/>
                <w:szCs w:val="20"/>
              </w:rPr>
              <w:t xml:space="preserve">　</w:t>
            </w:r>
            <w:r w:rsidR="00AB0E2D">
              <w:rPr>
                <w:rFonts w:ascii="ＭＳ 明朝" w:hint="eastAsia"/>
                <w:kern w:val="0"/>
                <w:sz w:val="20"/>
                <w:szCs w:val="20"/>
              </w:rPr>
              <w:t>図示することを通して，累乗根の図形的な意味を理解します。</w:t>
            </w:r>
          </w:p>
        </w:tc>
        <w:tc>
          <w:tcPr>
            <w:tcW w:w="1701" w:type="dxa"/>
            <w:vMerge w:val="restart"/>
            <w:tcBorders>
              <w:left w:val="single" w:sz="4" w:space="0" w:color="auto"/>
              <w:right w:val="single" w:sz="4" w:space="0" w:color="000000"/>
            </w:tcBorders>
          </w:tcPr>
          <w:p w14:paraId="3A8E1315" w14:textId="60E70808" w:rsidR="00192A16" w:rsidRPr="001036F3" w:rsidRDefault="00192A16" w:rsidP="00EC1E3C">
            <w:pPr>
              <w:spacing w:line="240" w:lineRule="exact"/>
              <w:rPr>
                <w:rFonts w:ascii="ＭＳ 明朝"/>
                <w:kern w:val="0"/>
                <w:sz w:val="20"/>
                <w:szCs w:val="20"/>
              </w:rPr>
            </w:pPr>
            <w:r>
              <w:rPr>
                <w:rFonts w:ascii="ＭＳ 明朝" w:hint="eastAsia"/>
                <w:kern w:val="0"/>
                <w:sz w:val="20"/>
                <w:szCs w:val="20"/>
              </w:rPr>
              <w:t xml:space="preserve">　第２章では</w:t>
            </w:r>
            <w:r w:rsidR="005402DC">
              <w:rPr>
                <w:rFonts w:ascii="ＭＳ 明朝" w:hint="eastAsia"/>
                <w:kern w:val="0"/>
                <w:sz w:val="20"/>
                <w:szCs w:val="20"/>
              </w:rPr>
              <w:t>基本的に，</w:t>
            </w:r>
            <w:r>
              <w:rPr>
                <w:rFonts w:ascii="ＭＳ 明朝" w:hint="eastAsia"/>
                <w:kern w:val="0"/>
                <w:sz w:val="20"/>
                <w:szCs w:val="20"/>
              </w:rPr>
              <w:t>複素数</w:t>
            </w:r>
            <w:r w:rsidR="003730D4">
              <w:rPr>
                <w:rFonts w:ascii="ＭＳ 明朝" w:hint="eastAsia"/>
                <w:kern w:val="0"/>
                <w:sz w:val="20"/>
                <w:szCs w:val="20"/>
              </w:rPr>
              <w:t xml:space="preserve">　</w:t>
            </w:r>
            <w:r>
              <w:rPr>
                <w:rFonts w:ascii="ＭＳ 明朝" w:hint="eastAsia"/>
                <w:kern w:val="0"/>
                <w:sz w:val="20"/>
                <w:szCs w:val="20"/>
              </w:rPr>
              <w:t>平面上で考えていることに注意</w:t>
            </w:r>
            <w:r w:rsidR="007B680D">
              <w:rPr>
                <w:rFonts w:ascii="ＭＳ 明朝" w:hint="eastAsia"/>
                <w:kern w:val="0"/>
                <w:sz w:val="20"/>
                <w:szCs w:val="20"/>
              </w:rPr>
              <w:t>します</w:t>
            </w:r>
            <w:r>
              <w:rPr>
                <w:rFonts w:ascii="ＭＳ 明朝" w:hint="eastAsia"/>
                <w:kern w:val="0"/>
                <w:sz w:val="20"/>
                <w:szCs w:val="20"/>
              </w:rPr>
              <w:t>。</w:t>
            </w:r>
          </w:p>
        </w:tc>
        <w:tc>
          <w:tcPr>
            <w:tcW w:w="425" w:type="dxa"/>
            <w:vMerge/>
            <w:tcBorders>
              <w:left w:val="single" w:sz="4" w:space="0" w:color="000000"/>
              <w:bottom w:val="single" w:sz="4" w:space="0" w:color="auto"/>
              <w:right w:val="single" w:sz="12" w:space="0" w:color="000000"/>
            </w:tcBorders>
            <w:vAlign w:val="center"/>
          </w:tcPr>
          <w:p w14:paraId="777EE45E" w14:textId="77777777" w:rsidR="00192A16" w:rsidRDefault="00192A16" w:rsidP="00EC1E3C">
            <w:pPr>
              <w:spacing w:line="240" w:lineRule="exact"/>
              <w:rPr>
                <w:rFonts w:ascii="ＭＳ 明朝"/>
                <w:kern w:val="0"/>
                <w:sz w:val="18"/>
                <w:szCs w:val="18"/>
              </w:rPr>
            </w:pPr>
          </w:p>
        </w:tc>
      </w:tr>
      <w:tr w:rsidR="00192A16" w:rsidRPr="001036F3" w14:paraId="1AB9CB84" w14:textId="77777777" w:rsidTr="000D347A">
        <w:trPr>
          <w:cantSplit/>
          <w:trHeight w:val="774"/>
        </w:trPr>
        <w:tc>
          <w:tcPr>
            <w:tcW w:w="284" w:type="dxa"/>
            <w:vMerge/>
            <w:tcBorders>
              <w:left w:val="single" w:sz="12" w:space="0" w:color="000000"/>
              <w:bottom w:val="single" w:sz="4" w:space="0" w:color="auto"/>
              <w:right w:val="single" w:sz="12" w:space="0" w:color="000000"/>
            </w:tcBorders>
            <w:vAlign w:val="center"/>
          </w:tcPr>
          <w:p w14:paraId="40EF0A62" w14:textId="77777777" w:rsidR="00192A16" w:rsidRPr="001036F3" w:rsidRDefault="00192A16" w:rsidP="00896E0E">
            <w:pPr>
              <w:spacing w:line="240" w:lineRule="exact"/>
              <w:rPr>
                <w:rFonts w:ascii="ＭＳ 明朝"/>
                <w:kern w:val="0"/>
                <w:sz w:val="20"/>
                <w:szCs w:val="20"/>
              </w:rPr>
            </w:pPr>
          </w:p>
        </w:tc>
        <w:tc>
          <w:tcPr>
            <w:tcW w:w="3402" w:type="dxa"/>
            <w:vMerge/>
            <w:tcBorders>
              <w:left w:val="single" w:sz="12" w:space="0" w:color="000000"/>
              <w:bottom w:val="single" w:sz="4" w:space="0" w:color="auto"/>
              <w:right w:val="single" w:sz="4" w:space="0" w:color="000000"/>
            </w:tcBorders>
          </w:tcPr>
          <w:p w14:paraId="2D6E1B55" w14:textId="77777777" w:rsidR="00192A16" w:rsidRPr="00C75925" w:rsidRDefault="00192A16" w:rsidP="00896E0E">
            <w:pPr>
              <w:spacing w:line="240" w:lineRule="exact"/>
              <w:ind w:firstLineChars="100" w:firstLine="200"/>
              <w:rPr>
                <w:rFonts w:ascii="ＭＳ 明朝" w:hAnsi="ＭＳ 明朝"/>
                <w:sz w:val="20"/>
                <w:szCs w:val="20"/>
              </w:rPr>
            </w:pPr>
          </w:p>
        </w:tc>
        <w:tc>
          <w:tcPr>
            <w:tcW w:w="425" w:type="dxa"/>
            <w:vMerge/>
            <w:tcBorders>
              <w:left w:val="single" w:sz="4" w:space="0" w:color="000000"/>
              <w:bottom w:val="single" w:sz="4" w:space="0" w:color="auto"/>
              <w:right w:val="single" w:sz="4" w:space="0" w:color="000000"/>
            </w:tcBorders>
          </w:tcPr>
          <w:p w14:paraId="741B5B86" w14:textId="77777777" w:rsidR="00192A16" w:rsidRDefault="00192A16" w:rsidP="00896E0E">
            <w:pPr>
              <w:spacing w:line="240" w:lineRule="exact"/>
              <w:jc w:val="center"/>
              <w:rPr>
                <w:rFonts w:ascii="ＭＳ 明朝"/>
                <w:kern w:val="0"/>
                <w:sz w:val="20"/>
                <w:szCs w:val="20"/>
              </w:rPr>
            </w:pPr>
          </w:p>
        </w:tc>
        <w:tc>
          <w:tcPr>
            <w:tcW w:w="4253" w:type="dxa"/>
            <w:vMerge/>
            <w:tcBorders>
              <w:left w:val="single" w:sz="4" w:space="0" w:color="000000"/>
              <w:bottom w:val="single" w:sz="4" w:space="0" w:color="auto"/>
              <w:right w:val="single" w:sz="4" w:space="0" w:color="auto"/>
            </w:tcBorders>
          </w:tcPr>
          <w:p w14:paraId="5893271A" w14:textId="77777777" w:rsidR="00192A16" w:rsidRPr="001F4A50" w:rsidRDefault="00192A16" w:rsidP="00896E0E">
            <w:pPr>
              <w:spacing w:line="240" w:lineRule="exact"/>
              <w:ind w:firstLineChars="100" w:firstLine="200"/>
              <w:rPr>
                <w:rFonts w:ascii="ＭＳ 明朝"/>
                <w:kern w:val="0"/>
                <w:sz w:val="20"/>
                <w:szCs w:val="20"/>
              </w:rPr>
            </w:pPr>
          </w:p>
        </w:tc>
        <w:tc>
          <w:tcPr>
            <w:tcW w:w="1701" w:type="dxa"/>
            <w:vMerge/>
            <w:tcBorders>
              <w:left w:val="single" w:sz="4" w:space="0" w:color="auto"/>
              <w:right w:val="single" w:sz="4" w:space="0" w:color="000000"/>
            </w:tcBorders>
          </w:tcPr>
          <w:p w14:paraId="2050015D" w14:textId="77777777" w:rsidR="00192A16" w:rsidRPr="001036F3" w:rsidRDefault="00192A16" w:rsidP="00896E0E">
            <w:pPr>
              <w:spacing w:line="240" w:lineRule="exact"/>
              <w:rPr>
                <w:rFonts w:ascii="ＭＳ 明朝"/>
                <w:kern w:val="0"/>
                <w:sz w:val="20"/>
                <w:szCs w:val="20"/>
              </w:rPr>
            </w:pPr>
          </w:p>
        </w:tc>
        <w:tc>
          <w:tcPr>
            <w:tcW w:w="425" w:type="dxa"/>
            <w:vMerge w:val="restart"/>
            <w:tcBorders>
              <w:left w:val="single" w:sz="4" w:space="0" w:color="000000"/>
              <w:bottom w:val="single" w:sz="4" w:space="0" w:color="auto"/>
              <w:right w:val="single" w:sz="12" w:space="0" w:color="000000"/>
            </w:tcBorders>
            <w:vAlign w:val="center"/>
          </w:tcPr>
          <w:p w14:paraId="77E6EC0E" w14:textId="77777777" w:rsidR="00E146F9" w:rsidRDefault="00192A16" w:rsidP="00896E0E">
            <w:pPr>
              <w:spacing w:line="240" w:lineRule="exact"/>
              <w:jc w:val="center"/>
              <w:rPr>
                <w:rFonts w:ascii="ＭＳ 明朝"/>
                <w:kern w:val="0"/>
                <w:sz w:val="18"/>
                <w:szCs w:val="18"/>
              </w:rPr>
            </w:pPr>
            <w:r>
              <w:rPr>
                <w:rFonts w:ascii="ＭＳ 明朝" w:hint="eastAsia"/>
                <w:kern w:val="0"/>
                <w:sz w:val="18"/>
                <w:szCs w:val="18"/>
              </w:rPr>
              <w:t>第２学期</w:t>
            </w:r>
          </w:p>
          <w:p w14:paraId="61BE4AAA" w14:textId="43B93541" w:rsidR="00E146F9" w:rsidRDefault="00E146F9" w:rsidP="00896E0E">
            <w:pPr>
              <w:spacing w:line="240" w:lineRule="exact"/>
              <w:jc w:val="center"/>
              <w:rPr>
                <w:rFonts w:ascii="ＭＳ 明朝"/>
                <w:kern w:val="0"/>
                <w:sz w:val="18"/>
                <w:szCs w:val="18"/>
              </w:rPr>
            </w:pPr>
            <w:r>
              <w:rPr>
                <w:rFonts w:ascii="ＭＳ 明朝" w:hint="eastAsia"/>
                <w:kern w:val="0"/>
                <w:sz w:val="18"/>
                <w:szCs w:val="18"/>
              </w:rPr>
              <w:t>・</w:t>
            </w:r>
          </w:p>
          <w:p w14:paraId="38511C5C" w14:textId="70FAD4B0" w:rsidR="00192A16" w:rsidRDefault="00192A16" w:rsidP="00896E0E">
            <w:pPr>
              <w:spacing w:line="240" w:lineRule="exact"/>
              <w:jc w:val="center"/>
              <w:rPr>
                <w:rFonts w:ascii="ＭＳ 明朝"/>
                <w:kern w:val="0"/>
                <w:sz w:val="18"/>
                <w:szCs w:val="18"/>
              </w:rPr>
            </w:pPr>
            <w:r>
              <w:rPr>
                <w:rFonts w:ascii="ＭＳ 明朝" w:hint="eastAsia"/>
                <w:kern w:val="0"/>
                <w:sz w:val="18"/>
                <w:szCs w:val="18"/>
              </w:rPr>
              <w:t>期末考査</w:t>
            </w:r>
          </w:p>
        </w:tc>
      </w:tr>
      <w:tr w:rsidR="00192A16" w:rsidRPr="001036F3" w14:paraId="217A0728" w14:textId="77777777" w:rsidTr="008B6E2C">
        <w:trPr>
          <w:cantSplit/>
          <w:trHeight w:val="1200"/>
        </w:trPr>
        <w:tc>
          <w:tcPr>
            <w:tcW w:w="284" w:type="dxa"/>
            <w:vMerge/>
            <w:tcBorders>
              <w:left w:val="single" w:sz="12" w:space="0" w:color="000000"/>
              <w:bottom w:val="single" w:sz="4" w:space="0" w:color="auto"/>
              <w:right w:val="single" w:sz="12" w:space="0" w:color="000000"/>
            </w:tcBorders>
            <w:vAlign w:val="center"/>
          </w:tcPr>
          <w:p w14:paraId="1472844F" w14:textId="07A9BFC9" w:rsidR="00192A16" w:rsidRPr="001036F3" w:rsidRDefault="00192A16" w:rsidP="00896E0E">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270AFDE5" w14:textId="0D389D7A" w:rsidR="00192A16" w:rsidRPr="00C75925" w:rsidRDefault="00192A16" w:rsidP="00896E0E">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節　</w:t>
            </w:r>
            <w:r>
              <w:rPr>
                <w:rFonts w:ascii="ＭＳ 明朝" w:hAnsi="ＭＳ 明朝" w:hint="eastAsia"/>
                <w:sz w:val="20"/>
                <w:szCs w:val="20"/>
              </w:rPr>
              <w:t>平面図形と複素数</w:t>
            </w:r>
          </w:p>
          <w:p w14:paraId="6BBAFE73" w14:textId="275908DD" w:rsidR="00192A16" w:rsidRPr="00C75925" w:rsidRDefault="00192A16" w:rsidP="00896E0E">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平面図形と複素数</w:t>
            </w:r>
          </w:p>
          <w:p w14:paraId="4BBFF65D" w14:textId="77777777" w:rsidR="00192A16" w:rsidRPr="00C75925" w:rsidRDefault="00192A16" w:rsidP="00896E0E">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1E5B1A84" w14:textId="77777777" w:rsidR="00192A16" w:rsidRPr="00C75925" w:rsidRDefault="00192A16" w:rsidP="00896E0E">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70713EC3" w14:textId="24E1087F" w:rsidR="00192A16" w:rsidRPr="00C75925" w:rsidRDefault="00192A16" w:rsidP="00896E0E">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w:t>
            </w:r>
          </w:p>
        </w:tc>
        <w:tc>
          <w:tcPr>
            <w:tcW w:w="425" w:type="dxa"/>
            <w:vMerge/>
            <w:tcBorders>
              <w:left w:val="single" w:sz="4" w:space="0" w:color="000000"/>
              <w:bottom w:val="single" w:sz="4" w:space="0" w:color="auto"/>
              <w:right w:val="single" w:sz="4" w:space="0" w:color="000000"/>
            </w:tcBorders>
          </w:tcPr>
          <w:p w14:paraId="4381AFD5" w14:textId="5AFE0CE9" w:rsidR="00192A16" w:rsidRDefault="00192A16" w:rsidP="00896E0E">
            <w:pPr>
              <w:spacing w:line="240" w:lineRule="exact"/>
              <w:jc w:val="center"/>
              <w:rPr>
                <w:rFonts w:ascii="ＭＳ 明朝"/>
                <w:kern w:val="0"/>
                <w:sz w:val="20"/>
                <w:szCs w:val="20"/>
              </w:rPr>
            </w:pPr>
          </w:p>
        </w:tc>
        <w:tc>
          <w:tcPr>
            <w:tcW w:w="4253" w:type="dxa"/>
            <w:tcBorders>
              <w:left w:val="single" w:sz="4" w:space="0" w:color="000000"/>
              <w:bottom w:val="single" w:sz="4" w:space="0" w:color="auto"/>
              <w:right w:val="single" w:sz="4" w:space="0" w:color="auto"/>
            </w:tcBorders>
          </w:tcPr>
          <w:p w14:paraId="7CC423B9" w14:textId="3ED4AC82" w:rsidR="00192A16" w:rsidRDefault="00CB0C72" w:rsidP="00896E0E">
            <w:pPr>
              <w:spacing w:line="240" w:lineRule="exact"/>
              <w:ind w:firstLineChars="100" w:firstLine="200"/>
              <w:rPr>
                <w:rFonts w:ascii="ＭＳ 明朝"/>
                <w:kern w:val="0"/>
                <w:sz w:val="20"/>
                <w:szCs w:val="20"/>
              </w:rPr>
            </w:pPr>
            <w:r>
              <w:rPr>
                <w:rFonts w:ascii="ＭＳ 明朝" w:hint="eastAsia"/>
                <w:kern w:val="0"/>
                <w:sz w:val="20"/>
                <w:szCs w:val="20"/>
              </w:rPr>
              <w:t>平面図形を複素数の集合ととらえ，</w:t>
            </w:r>
            <w:r w:rsidR="006B0285">
              <w:rPr>
                <w:rFonts w:ascii="ＭＳ 明朝" w:hint="eastAsia"/>
                <w:kern w:val="0"/>
                <w:sz w:val="20"/>
                <w:szCs w:val="20"/>
              </w:rPr>
              <w:t>その性質について</w:t>
            </w:r>
            <w:r w:rsidR="00874C27">
              <w:rPr>
                <w:rFonts w:ascii="ＭＳ 明朝" w:hint="eastAsia"/>
                <w:kern w:val="0"/>
                <w:sz w:val="20"/>
                <w:szCs w:val="20"/>
              </w:rPr>
              <w:t>考え，複素数の平面図形の問題への</w:t>
            </w:r>
            <w:r w:rsidR="00FA4479">
              <w:rPr>
                <w:rFonts w:ascii="ＭＳ 明朝" w:hint="eastAsia"/>
                <w:kern w:val="0"/>
                <w:sz w:val="20"/>
                <w:szCs w:val="20"/>
              </w:rPr>
              <w:t xml:space="preserve">　</w:t>
            </w:r>
            <w:r w:rsidR="00874C27">
              <w:rPr>
                <w:rFonts w:ascii="ＭＳ 明朝" w:hint="eastAsia"/>
                <w:kern w:val="0"/>
                <w:sz w:val="20"/>
                <w:szCs w:val="20"/>
              </w:rPr>
              <w:t>応用を図</w:t>
            </w:r>
            <w:r w:rsidR="00FA4479">
              <w:rPr>
                <w:rFonts w:ascii="ＭＳ 明朝" w:hint="eastAsia"/>
                <w:kern w:val="0"/>
                <w:sz w:val="20"/>
                <w:szCs w:val="20"/>
              </w:rPr>
              <w:t>ります</w:t>
            </w:r>
            <w:r w:rsidR="00874C27">
              <w:rPr>
                <w:rFonts w:ascii="ＭＳ 明朝" w:hint="eastAsia"/>
                <w:kern w:val="0"/>
                <w:sz w:val="20"/>
                <w:szCs w:val="20"/>
              </w:rPr>
              <w:t>。</w:t>
            </w:r>
          </w:p>
          <w:p w14:paraId="77BB4371" w14:textId="2F0392E2" w:rsidR="00874C27" w:rsidRPr="001036F3" w:rsidRDefault="00874C27" w:rsidP="00896E0E">
            <w:pPr>
              <w:spacing w:line="240" w:lineRule="exact"/>
              <w:ind w:firstLineChars="100" w:firstLine="200"/>
              <w:rPr>
                <w:rFonts w:ascii="ＭＳ 明朝"/>
                <w:kern w:val="0"/>
                <w:sz w:val="20"/>
                <w:szCs w:val="20"/>
              </w:rPr>
            </w:pPr>
            <w:r>
              <w:rPr>
                <w:rFonts w:ascii="ＭＳ 明朝" w:hint="eastAsia"/>
                <w:kern w:val="0"/>
                <w:sz w:val="20"/>
                <w:szCs w:val="20"/>
              </w:rPr>
              <w:t>また，</w:t>
            </w:r>
            <w:r w:rsidR="009A6604">
              <w:rPr>
                <w:rFonts w:ascii="ＭＳ 明朝" w:hint="eastAsia"/>
                <w:kern w:val="0"/>
                <w:sz w:val="20"/>
                <w:szCs w:val="20"/>
              </w:rPr>
              <w:t>点</w:t>
            </w:r>
            <m:oMath>
              <m:r>
                <w:rPr>
                  <w:rFonts w:ascii="Cambria Math" w:hAnsi="Cambria Math"/>
                  <w:kern w:val="0"/>
                  <w:sz w:val="20"/>
                  <w:szCs w:val="20"/>
                </w:rPr>
                <m:t xml:space="preserve"> α </m:t>
              </m:r>
            </m:oMath>
            <w:r w:rsidR="00E53CE9">
              <w:rPr>
                <w:rFonts w:ascii="ＭＳ 明朝" w:hint="eastAsia"/>
                <w:kern w:val="0"/>
                <w:sz w:val="20"/>
                <w:szCs w:val="20"/>
              </w:rPr>
              <w:t>を中心とする回転移動や２直線</w:t>
            </w:r>
            <w:r w:rsidR="00FA4479">
              <w:rPr>
                <w:rFonts w:ascii="ＭＳ 明朝" w:hint="eastAsia"/>
                <w:kern w:val="0"/>
                <w:sz w:val="20"/>
                <w:szCs w:val="20"/>
              </w:rPr>
              <w:t xml:space="preserve">　</w:t>
            </w:r>
            <w:r w:rsidR="00E53CE9">
              <w:rPr>
                <w:rFonts w:ascii="ＭＳ 明朝" w:hint="eastAsia"/>
                <w:kern w:val="0"/>
                <w:sz w:val="20"/>
                <w:szCs w:val="20"/>
              </w:rPr>
              <w:t>のなす角の複素数による表現，</w:t>
            </w:r>
            <w:r w:rsidR="00477657">
              <w:rPr>
                <w:rFonts w:ascii="ＭＳ 明朝" w:hint="eastAsia"/>
                <w:kern w:val="0"/>
                <w:sz w:val="20"/>
                <w:szCs w:val="20"/>
              </w:rPr>
              <w:t>絶対値を含む</w:t>
            </w:r>
            <w:r w:rsidR="00FA4479">
              <w:rPr>
                <w:rFonts w:ascii="ＭＳ 明朝" w:hint="eastAsia"/>
                <w:kern w:val="0"/>
                <w:sz w:val="20"/>
                <w:szCs w:val="20"/>
              </w:rPr>
              <w:t xml:space="preserve">　</w:t>
            </w:r>
            <w:r w:rsidR="00477657">
              <w:rPr>
                <w:rFonts w:ascii="ＭＳ 明朝" w:hint="eastAsia"/>
                <w:kern w:val="0"/>
                <w:sz w:val="20"/>
                <w:szCs w:val="20"/>
              </w:rPr>
              <w:t>複素数の等式</w:t>
            </w:r>
            <w:r w:rsidR="006343B7">
              <w:rPr>
                <w:rFonts w:ascii="ＭＳ 明朝" w:hint="eastAsia"/>
                <w:kern w:val="0"/>
                <w:sz w:val="20"/>
                <w:szCs w:val="20"/>
              </w:rPr>
              <w:t>が表す図形なとについて</w:t>
            </w:r>
            <w:r w:rsidR="00941044">
              <w:rPr>
                <w:rFonts w:ascii="ＭＳ 明朝" w:hint="eastAsia"/>
                <w:kern w:val="0"/>
                <w:sz w:val="20"/>
                <w:szCs w:val="20"/>
              </w:rPr>
              <w:t>考え，</w:t>
            </w:r>
            <w:r w:rsidR="00FA4479">
              <w:rPr>
                <w:rFonts w:ascii="ＭＳ 明朝" w:hint="eastAsia"/>
                <w:kern w:val="0"/>
                <w:sz w:val="20"/>
                <w:szCs w:val="20"/>
              </w:rPr>
              <w:t xml:space="preserve">　</w:t>
            </w:r>
            <w:r w:rsidR="00941044">
              <w:rPr>
                <w:rFonts w:ascii="ＭＳ 明朝" w:hint="eastAsia"/>
                <w:kern w:val="0"/>
                <w:sz w:val="20"/>
                <w:szCs w:val="20"/>
              </w:rPr>
              <w:t>複素数平面上の図形について理解します。</w:t>
            </w:r>
          </w:p>
        </w:tc>
        <w:tc>
          <w:tcPr>
            <w:tcW w:w="1701" w:type="dxa"/>
            <w:vMerge/>
            <w:tcBorders>
              <w:left w:val="single" w:sz="4" w:space="0" w:color="auto"/>
              <w:bottom w:val="single" w:sz="4" w:space="0" w:color="auto"/>
              <w:right w:val="single" w:sz="4" w:space="0" w:color="000000"/>
            </w:tcBorders>
          </w:tcPr>
          <w:p w14:paraId="66174341" w14:textId="77777777" w:rsidR="00192A16" w:rsidRPr="001036F3" w:rsidRDefault="00192A16" w:rsidP="00896E0E">
            <w:pPr>
              <w:spacing w:line="240" w:lineRule="exact"/>
              <w:rPr>
                <w:rFonts w:ascii="ＭＳ 明朝"/>
                <w:kern w:val="0"/>
                <w:sz w:val="20"/>
                <w:szCs w:val="20"/>
              </w:rPr>
            </w:pPr>
          </w:p>
        </w:tc>
        <w:tc>
          <w:tcPr>
            <w:tcW w:w="425" w:type="dxa"/>
            <w:vMerge/>
            <w:tcBorders>
              <w:left w:val="single" w:sz="4" w:space="0" w:color="000000"/>
              <w:bottom w:val="single" w:sz="4" w:space="0" w:color="auto"/>
              <w:right w:val="single" w:sz="12" w:space="0" w:color="000000"/>
            </w:tcBorders>
            <w:vAlign w:val="center"/>
          </w:tcPr>
          <w:p w14:paraId="257C0289" w14:textId="77777777" w:rsidR="00192A16" w:rsidRDefault="00192A16" w:rsidP="00896E0E">
            <w:pPr>
              <w:spacing w:line="240" w:lineRule="exact"/>
              <w:rPr>
                <w:rFonts w:ascii="ＭＳ 明朝"/>
                <w:kern w:val="0"/>
                <w:sz w:val="18"/>
                <w:szCs w:val="18"/>
              </w:rPr>
            </w:pPr>
          </w:p>
        </w:tc>
      </w:tr>
      <w:tr w:rsidR="00896E0E" w:rsidRPr="001036F3" w14:paraId="540BAF17" w14:textId="77777777" w:rsidTr="008B6E2C">
        <w:trPr>
          <w:cantSplit/>
          <w:trHeight w:val="1016"/>
        </w:trPr>
        <w:tc>
          <w:tcPr>
            <w:tcW w:w="284" w:type="dxa"/>
            <w:tcBorders>
              <w:top w:val="single" w:sz="2" w:space="0" w:color="auto"/>
              <w:left w:val="single" w:sz="12" w:space="0" w:color="auto"/>
              <w:bottom w:val="single" w:sz="2" w:space="0" w:color="auto"/>
              <w:right w:val="single" w:sz="12" w:space="0" w:color="auto"/>
            </w:tcBorders>
          </w:tcPr>
          <w:p w14:paraId="55BD10A5" w14:textId="77777777" w:rsidR="00896E0E" w:rsidRPr="001036F3" w:rsidRDefault="00896E0E" w:rsidP="00896E0E">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51346966"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【課題・提出物等】</w:t>
            </w:r>
          </w:p>
          <w:p w14:paraId="62BC57A0"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E7A92B4"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6F5AEDB6"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0E5E55BB"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896E0E" w:rsidRPr="001036F3" w14:paraId="67F5CF43" w14:textId="77777777" w:rsidTr="008B6E2C">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5F48DC1F" w14:textId="77777777" w:rsidR="00896E0E" w:rsidRPr="001036F3" w:rsidRDefault="00896E0E" w:rsidP="00896E0E">
            <w:pPr>
              <w:spacing w:line="240" w:lineRule="exact"/>
              <w:rPr>
                <w:rFonts w:ascii="ＭＳ 明朝"/>
                <w:kern w:val="0"/>
                <w:sz w:val="20"/>
                <w:szCs w:val="20"/>
              </w:rPr>
            </w:pPr>
          </w:p>
        </w:tc>
        <w:tc>
          <w:tcPr>
            <w:tcW w:w="10206" w:type="dxa"/>
            <w:gridSpan w:val="5"/>
            <w:tcBorders>
              <w:top w:val="single" w:sz="2" w:space="0" w:color="auto"/>
              <w:left w:val="nil"/>
              <w:bottom w:val="single" w:sz="12" w:space="0" w:color="auto"/>
              <w:right w:val="single" w:sz="12" w:space="0" w:color="auto"/>
            </w:tcBorders>
          </w:tcPr>
          <w:p w14:paraId="09317824" w14:textId="77777777" w:rsidR="00896E0E" w:rsidRPr="001036F3" w:rsidRDefault="00896E0E" w:rsidP="00896E0E">
            <w:pPr>
              <w:spacing w:line="240" w:lineRule="exact"/>
              <w:rPr>
                <w:rFonts w:ascii="ＭＳ 明朝"/>
                <w:kern w:val="0"/>
                <w:sz w:val="20"/>
                <w:szCs w:val="20"/>
              </w:rPr>
            </w:pPr>
            <w:r w:rsidRPr="001036F3">
              <w:rPr>
                <w:rFonts w:ascii="ＭＳ 明朝" w:hint="eastAsia"/>
                <w:kern w:val="0"/>
                <w:sz w:val="20"/>
                <w:szCs w:val="20"/>
              </w:rPr>
              <w:t>【第2学期の評価方法】</w:t>
            </w:r>
          </w:p>
          <w:p w14:paraId="49DABF9D" w14:textId="77777777" w:rsidR="00896E0E" w:rsidRPr="001036F3" w:rsidRDefault="00896E0E" w:rsidP="00896E0E">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308E8716" w14:textId="769611ED" w:rsidR="0077433D" w:rsidRDefault="0077433D" w:rsidP="00DE408F">
      <w:pPr>
        <w:widowControl/>
        <w:jc w:val="left"/>
        <w:rPr>
          <w:rFonts w:ascii="ＭＳ 明朝"/>
          <w:kern w:val="0"/>
          <w:sz w:val="20"/>
          <w:szCs w:val="20"/>
        </w:rPr>
      </w:pPr>
    </w:p>
    <w:p w14:paraId="753BDBA8" w14:textId="3893E736" w:rsidR="00F34EE7" w:rsidRPr="001036F3" w:rsidRDefault="00DC5AB1" w:rsidP="00DC5AB1">
      <w:pPr>
        <w:widowControl/>
        <w:jc w:val="left"/>
        <w:rPr>
          <w:rFonts w:ascii="ＭＳ 明朝"/>
          <w:kern w:val="0"/>
          <w:sz w:val="20"/>
          <w:szCs w:val="20"/>
        </w:rPr>
      </w:pPr>
      <w:r>
        <w:rPr>
          <w:rFonts w:ascii="ＭＳ 明朝"/>
          <w:kern w:val="0"/>
          <w:sz w:val="20"/>
          <w:szCs w:val="20"/>
        </w:rP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701"/>
        <w:gridCol w:w="425"/>
      </w:tblGrid>
      <w:tr w:rsidR="00705592" w:rsidRPr="001036F3" w14:paraId="7CDB1AA4" w14:textId="77777777" w:rsidTr="00415309">
        <w:trPr>
          <w:cantSplit/>
          <w:trHeight w:val="1056"/>
        </w:trPr>
        <w:tc>
          <w:tcPr>
            <w:tcW w:w="284" w:type="dxa"/>
            <w:tcBorders>
              <w:top w:val="single" w:sz="12" w:space="0" w:color="000000"/>
              <w:left w:val="single" w:sz="12" w:space="0" w:color="000000"/>
              <w:bottom w:val="single" w:sz="12" w:space="0" w:color="auto"/>
              <w:right w:val="single" w:sz="12" w:space="0" w:color="auto"/>
            </w:tcBorders>
            <w:vAlign w:val="center"/>
          </w:tcPr>
          <w:p w14:paraId="3D4838A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auto"/>
              <w:bottom w:val="single" w:sz="12" w:space="0" w:color="auto"/>
              <w:right w:val="single" w:sz="4" w:space="0" w:color="000000"/>
            </w:tcBorders>
            <w:vAlign w:val="center"/>
          </w:tcPr>
          <w:p w14:paraId="16B2852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59AB409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19DA0B1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5CE86591"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A8D6150"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415309" w:rsidRPr="001036F3" w14:paraId="3158D65C" w14:textId="77777777" w:rsidTr="00797AB7">
        <w:trPr>
          <w:cantSplit/>
          <w:trHeight w:val="1846"/>
        </w:trPr>
        <w:tc>
          <w:tcPr>
            <w:tcW w:w="284" w:type="dxa"/>
            <w:vMerge w:val="restart"/>
            <w:tcBorders>
              <w:top w:val="single" w:sz="12" w:space="0" w:color="auto"/>
              <w:left w:val="single" w:sz="12" w:space="0" w:color="auto"/>
              <w:right w:val="single" w:sz="12" w:space="0" w:color="auto"/>
            </w:tcBorders>
            <w:vAlign w:val="center"/>
          </w:tcPr>
          <w:p w14:paraId="3D4CCB96" w14:textId="77777777" w:rsidR="00797AB7" w:rsidRPr="001036F3" w:rsidRDefault="00797AB7" w:rsidP="00797AB7">
            <w:pPr>
              <w:spacing w:line="240" w:lineRule="exact"/>
              <w:jc w:val="center"/>
              <w:rPr>
                <w:rFonts w:ascii="ＭＳ 明朝"/>
                <w:kern w:val="0"/>
                <w:sz w:val="20"/>
                <w:szCs w:val="20"/>
              </w:rPr>
            </w:pPr>
            <w:r w:rsidRPr="001036F3">
              <w:rPr>
                <w:rFonts w:ascii="ＭＳ 明朝" w:hint="eastAsia"/>
                <w:kern w:val="0"/>
                <w:sz w:val="20"/>
                <w:szCs w:val="20"/>
              </w:rPr>
              <w:t>第</w:t>
            </w:r>
          </w:p>
          <w:p w14:paraId="462B0F23" w14:textId="77777777" w:rsidR="00797AB7" w:rsidRPr="001036F3" w:rsidRDefault="00797AB7" w:rsidP="00797AB7">
            <w:pPr>
              <w:spacing w:line="240" w:lineRule="exact"/>
              <w:jc w:val="center"/>
              <w:rPr>
                <w:rFonts w:ascii="ＭＳ 明朝"/>
                <w:kern w:val="0"/>
                <w:sz w:val="20"/>
                <w:szCs w:val="20"/>
              </w:rPr>
            </w:pPr>
            <w:r w:rsidRPr="001036F3">
              <w:rPr>
                <w:rFonts w:ascii="ＭＳ 明朝" w:hint="eastAsia"/>
                <w:kern w:val="0"/>
                <w:sz w:val="20"/>
                <w:szCs w:val="20"/>
              </w:rPr>
              <w:t>３</w:t>
            </w:r>
          </w:p>
          <w:p w14:paraId="7CF07CCA" w14:textId="77777777" w:rsidR="00797AB7" w:rsidRPr="001036F3" w:rsidRDefault="00797AB7" w:rsidP="00797AB7">
            <w:pPr>
              <w:spacing w:line="240" w:lineRule="exact"/>
              <w:jc w:val="center"/>
              <w:rPr>
                <w:rFonts w:ascii="ＭＳ 明朝"/>
                <w:kern w:val="0"/>
                <w:sz w:val="20"/>
                <w:szCs w:val="20"/>
              </w:rPr>
            </w:pPr>
            <w:r w:rsidRPr="001036F3">
              <w:rPr>
                <w:rFonts w:ascii="ＭＳ 明朝" w:hint="eastAsia"/>
                <w:kern w:val="0"/>
                <w:sz w:val="20"/>
                <w:szCs w:val="20"/>
              </w:rPr>
              <w:t>学</w:t>
            </w:r>
          </w:p>
          <w:p w14:paraId="7A77A0A4" w14:textId="30F051BC" w:rsidR="00415309" w:rsidRPr="001036F3" w:rsidRDefault="00797AB7" w:rsidP="00797AB7">
            <w:pPr>
              <w:spacing w:line="240" w:lineRule="exact"/>
              <w:jc w:val="center"/>
              <w:rPr>
                <w:rFonts w:ascii="ＭＳ 明朝" w:hint="eastAsia"/>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14:paraId="0ECB5F0C" w14:textId="2DC981FD" w:rsidR="00415309" w:rsidRPr="00C75925" w:rsidRDefault="00415309"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３</w:t>
            </w:r>
            <w:r w:rsidRPr="00C75925">
              <w:rPr>
                <w:rFonts w:ascii="ＭＳ 明朝" w:hAnsi="ＭＳ 明朝" w:hint="eastAsia"/>
                <w:sz w:val="20"/>
                <w:szCs w:val="20"/>
              </w:rPr>
              <w:t xml:space="preserve">章　</w:t>
            </w:r>
            <w:r>
              <w:rPr>
                <w:rFonts w:ascii="ＭＳ 明朝" w:hAnsi="ＭＳ 明朝" w:hint="eastAsia"/>
                <w:sz w:val="20"/>
                <w:szCs w:val="20"/>
              </w:rPr>
              <w:t>平面上の曲線</w:t>
            </w:r>
          </w:p>
          <w:p w14:paraId="2B09F739" w14:textId="6F55C457" w:rsidR="00415309" w:rsidRPr="00C75925" w:rsidRDefault="00415309"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２次曲線</w:t>
            </w:r>
          </w:p>
          <w:p w14:paraId="385E1176" w14:textId="2DE4D1C6" w:rsidR="00415309" w:rsidRPr="00C75925"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放物線</w:t>
            </w:r>
          </w:p>
          <w:p w14:paraId="0BD0A7D9" w14:textId="55CA659E" w:rsidR="00415309" w:rsidRPr="00C75925"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楕円</w:t>
            </w:r>
          </w:p>
          <w:p w14:paraId="5EC3EA59" w14:textId="35FD7432" w:rsidR="00415309" w:rsidRPr="00C75925"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双曲線</w:t>
            </w:r>
          </w:p>
          <w:p w14:paraId="1D025338" w14:textId="1D99AB18" w:rsidR="00415309"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4　</w:t>
            </w:r>
            <w:r>
              <w:rPr>
                <w:rFonts w:ascii="ＭＳ 明朝" w:hAnsi="ＭＳ 明朝" w:hint="eastAsia"/>
                <w:sz w:val="20"/>
                <w:szCs w:val="20"/>
              </w:rPr>
              <w:t>２次曲線の平行移動</w:t>
            </w:r>
          </w:p>
          <w:p w14:paraId="2230F196" w14:textId="764C36D0" w:rsidR="00415309" w:rsidRPr="00C75925" w:rsidRDefault="00415309"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5　２次曲線と直線</w:t>
            </w:r>
          </w:p>
          <w:p w14:paraId="2230FCD4" w14:textId="7DB8D733" w:rsidR="00415309" w:rsidRPr="00C75925" w:rsidRDefault="00415309" w:rsidP="006A1C40">
            <w:pPr>
              <w:spacing w:line="240" w:lineRule="exact"/>
              <w:ind w:left="378"/>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tcPr>
          <w:p w14:paraId="274C6F5E" w14:textId="1E179056" w:rsidR="00415309" w:rsidRDefault="00415309" w:rsidP="000120AF">
            <w:pPr>
              <w:spacing w:line="240" w:lineRule="exact"/>
              <w:jc w:val="center"/>
              <w:rPr>
                <w:rFonts w:ascii="ＭＳ 明朝"/>
                <w:kern w:val="0"/>
                <w:sz w:val="20"/>
                <w:szCs w:val="20"/>
              </w:rPr>
            </w:pPr>
            <w:r>
              <w:rPr>
                <w:rFonts w:ascii="ＭＳ 明朝" w:hint="eastAsia"/>
                <w:kern w:val="0"/>
                <w:sz w:val="20"/>
                <w:szCs w:val="20"/>
              </w:rPr>
              <w:t>１</w:t>
            </w:r>
          </w:p>
          <w:p w14:paraId="3A72F9DF" w14:textId="77777777" w:rsidR="00415309" w:rsidRDefault="00415309" w:rsidP="000120AF">
            <w:pPr>
              <w:spacing w:line="240" w:lineRule="exact"/>
              <w:jc w:val="center"/>
              <w:rPr>
                <w:rFonts w:ascii="ＭＳ 明朝"/>
                <w:kern w:val="0"/>
                <w:sz w:val="20"/>
                <w:szCs w:val="20"/>
              </w:rPr>
            </w:pPr>
          </w:p>
          <w:p w14:paraId="65D2B601" w14:textId="77777777" w:rsidR="00415309" w:rsidRDefault="00415309" w:rsidP="000120AF">
            <w:pPr>
              <w:spacing w:line="240" w:lineRule="exact"/>
              <w:jc w:val="center"/>
              <w:rPr>
                <w:rFonts w:ascii="ＭＳ 明朝"/>
                <w:kern w:val="0"/>
                <w:sz w:val="20"/>
                <w:szCs w:val="20"/>
              </w:rPr>
            </w:pPr>
          </w:p>
          <w:p w14:paraId="2C0F265F" w14:textId="77777777" w:rsidR="00415309" w:rsidRDefault="00415309" w:rsidP="000120AF">
            <w:pPr>
              <w:spacing w:line="240" w:lineRule="exact"/>
              <w:jc w:val="center"/>
              <w:rPr>
                <w:rFonts w:ascii="ＭＳ 明朝"/>
                <w:kern w:val="0"/>
                <w:sz w:val="20"/>
                <w:szCs w:val="20"/>
              </w:rPr>
            </w:pPr>
          </w:p>
          <w:p w14:paraId="17AFBED2" w14:textId="77777777" w:rsidR="00415309" w:rsidRDefault="00415309" w:rsidP="000120AF">
            <w:pPr>
              <w:spacing w:line="240" w:lineRule="exact"/>
              <w:jc w:val="center"/>
              <w:rPr>
                <w:rFonts w:ascii="ＭＳ 明朝"/>
                <w:kern w:val="0"/>
                <w:sz w:val="20"/>
                <w:szCs w:val="20"/>
              </w:rPr>
            </w:pPr>
          </w:p>
          <w:p w14:paraId="077EF4E9" w14:textId="77777777" w:rsidR="00415309" w:rsidRDefault="00415309" w:rsidP="0092045F">
            <w:pPr>
              <w:spacing w:line="240" w:lineRule="exact"/>
              <w:rPr>
                <w:rFonts w:ascii="ＭＳ 明朝"/>
                <w:kern w:val="0"/>
                <w:sz w:val="20"/>
                <w:szCs w:val="20"/>
              </w:rPr>
            </w:pPr>
          </w:p>
          <w:p w14:paraId="19A81A60" w14:textId="77777777" w:rsidR="00C81784" w:rsidRDefault="00C81784" w:rsidP="0092045F">
            <w:pPr>
              <w:spacing w:line="240" w:lineRule="exact"/>
              <w:rPr>
                <w:rFonts w:ascii="ＭＳ 明朝"/>
                <w:kern w:val="0"/>
                <w:sz w:val="20"/>
                <w:szCs w:val="20"/>
              </w:rPr>
            </w:pPr>
          </w:p>
          <w:p w14:paraId="1F8634D1" w14:textId="77777777" w:rsidR="00C81784" w:rsidRDefault="00C81784" w:rsidP="0092045F">
            <w:pPr>
              <w:spacing w:line="240" w:lineRule="exact"/>
              <w:rPr>
                <w:rFonts w:ascii="ＭＳ 明朝"/>
                <w:kern w:val="0"/>
                <w:sz w:val="20"/>
                <w:szCs w:val="20"/>
              </w:rPr>
            </w:pPr>
          </w:p>
          <w:p w14:paraId="279FF7CB" w14:textId="77777777" w:rsidR="00C81784" w:rsidRDefault="00C81784" w:rsidP="0092045F">
            <w:pPr>
              <w:spacing w:line="240" w:lineRule="exact"/>
              <w:rPr>
                <w:rFonts w:ascii="ＭＳ 明朝"/>
                <w:kern w:val="0"/>
                <w:sz w:val="20"/>
                <w:szCs w:val="20"/>
              </w:rPr>
            </w:pPr>
          </w:p>
          <w:p w14:paraId="319F9E7A" w14:textId="77777777" w:rsidR="009752E7" w:rsidRDefault="009752E7" w:rsidP="0092045F">
            <w:pPr>
              <w:spacing w:line="240" w:lineRule="exact"/>
              <w:rPr>
                <w:rFonts w:ascii="ＭＳ 明朝" w:hint="eastAsia"/>
                <w:kern w:val="0"/>
                <w:sz w:val="20"/>
                <w:szCs w:val="20"/>
              </w:rPr>
            </w:pPr>
          </w:p>
          <w:p w14:paraId="4C601666" w14:textId="4DC55B4D" w:rsidR="00415309" w:rsidRDefault="00415309" w:rsidP="000120AF">
            <w:pPr>
              <w:spacing w:line="240" w:lineRule="exact"/>
              <w:jc w:val="center"/>
              <w:rPr>
                <w:rFonts w:ascii="ＭＳ 明朝"/>
                <w:kern w:val="0"/>
                <w:sz w:val="20"/>
                <w:szCs w:val="20"/>
              </w:rPr>
            </w:pPr>
            <w:r>
              <w:rPr>
                <w:rFonts w:ascii="ＭＳ 明朝" w:hint="eastAsia"/>
                <w:kern w:val="0"/>
                <w:sz w:val="20"/>
                <w:szCs w:val="20"/>
              </w:rPr>
              <w:t>2</w:t>
            </w:r>
          </w:p>
          <w:p w14:paraId="1D48288A" w14:textId="77777777" w:rsidR="00415309" w:rsidRDefault="00415309" w:rsidP="000120AF">
            <w:pPr>
              <w:spacing w:line="240" w:lineRule="exact"/>
              <w:jc w:val="center"/>
              <w:rPr>
                <w:rFonts w:ascii="ＭＳ 明朝"/>
                <w:kern w:val="0"/>
                <w:sz w:val="20"/>
                <w:szCs w:val="20"/>
              </w:rPr>
            </w:pPr>
          </w:p>
          <w:p w14:paraId="38F5A782" w14:textId="77777777" w:rsidR="00415309" w:rsidRDefault="00415309" w:rsidP="0092045F">
            <w:pPr>
              <w:spacing w:line="240" w:lineRule="exact"/>
              <w:rPr>
                <w:rFonts w:ascii="ＭＳ 明朝"/>
                <w:kern w:val="0"/>
                <w:sz w:val="20"/>
                <w:szCs w:val="20"/>
              </w:rPr>
            </w:pPr>
          </w:p>
          <w:p w14:paraId="4327EE4F" w14:textId="77777777" w:rsidR="00415309" w:rsidRDefault="00415309" w:rsidP="000120AF">
            <w:pPr>
              <w:spacing w:line="240" w:lineRule="exact"/>
              <w:jc w:val="center"/>
              <w:rPr>
                <w:rFonts w:ascii="ＭＳ 明朝"/>
                <w:kern w:val="0"/>
                <w:sz w:val="20"/>
                <w:szCs w:val="20"/>
              </w:rPr>
            </w:pPr>
          </w:p>
          <w:p w14:paraId="0BBBD121" w14:textId="77777777" w:rsidR="00415309" w:rsidRDefault="00415309" w:rsidP="000120AF">
            <w:pPr>
              <w:spacing w:line="240" w:lineRule="exact"/>
              <w:jc w:val="center"/>
              <w:rPr>
                <w:rFonts w:ascii="ＭＳ 明朝"/>
                <w:kern w:val="0"/>
                <w:sz w:val="20"/>
                <w:szCs w:val="20"/>
              </w:rPr>
            </w:pPr>
          </w:p>
          <w:p w14:paraId="571B4B7C" w14:textId="77777777" w:rsidR="00415309" w:rsidRDefault="00415309" w:rsidP="000120AF">
            <w:pPr>
              <w:spacing w:line="240" w:lineRule="exact"/>
              <w:jc w:val="center"/>
              <w:rPr>
                <w:rFonts w:ascii="ＭＳ 明朝"/>
                <w:kern w:val="0"/>
                <w:sz w:val="20"/>
                <w:szCs w:val="20"/>
              </w:rPr>
            </w:pPr>
          </w:p>
          <w:p w14:paraId="625B6B33" w14:textId="77777777" w:rsidR="00C81784" w:rsidRDefault="00C81784" w:rsidP="000120AF">
            <w:pPr>
              <w:spacing w:line="240" w:lineRule="exact"/>
              <w:jc w:val="center"/>
              <w:rPr>
                <w:rFonts w:ascii="ＭＳ 明朝"/>
                <w:kern w:val="0"/>
                <w:sz w:val="20"/>
                <w:szCs w:val="20"/>
              </w:rPr>
            </w:pPr>
          </w:p>
          <w:p w14:paraId="0D733DDF" w14:textId="77777777" w:rsidR="00C81784" w:rsidRDefault="00C81784" w:rsidP="000120AF">
            <w:pPr>
              <w:spacing w:line="240" w:lineRule="exact"/>
              <w:jc w:val="center"/>
              <w:rPr>
                <w:rFonts w:ascii="ＭＳ 明朝"/>
                <w:kern w:val="0"/>
                <w:sz w:val="20"/>
                <w:szCs w:val="20"/>
              </w:rPr>
            </w:pPr>
          </w:p>
          <w:p w14:paraId="77E9EE53" w14:textId="77777777" w:rsidR="00C81784" w:rsidRDefault="00C81784" w:rsidP="000120AF">
            <w:pPr>
              <w:spacing w:line="240" w:lineRule="exact"/>
              <w:jc w:val="center"/>
              <w:rPr>
                <w:rFonts w:ascii="ＭＳ 明朝"/>
                <w:kern w:val="0"/>
                <w:sz w:val="20"/>
                <w:szCs w:val="20"/>
              </w:rPr>
            </w:pPr>
          </w:p>
          <w:p w14:paraId="2446663E" w14:textId="77777777" w:rsidR="00C81784" w:rsidRDefault="00C81784" w:rsidP="000120AF">
            <w:pPr>
              <w:spacing w:line="240" w:lineRule="exact"/>
              <w:jc w:val="center"/>
              <w:rPr>
                <w:rFonts w:ascii="ＭＳ 明朝"/>
                <w:kern w:val="0"/>
                <w:sz w:val="20"/>
                <w:szCs w:val="20"/>
              </w:rPr>
            </w:pPr>
          </w:p>
          <w:p w14:paraId="47CA65B6" w14:textId="77777777" w:rsidR="00C81784" w:rsidRDefault="00C81784" w:rsidP="000120AF">
            <w:pPr>
              <w:spacing w:line="240" w:lineRule="exact"/>
              <w:jc w:val="center"/>
              <w:rPr>
                <w:rFonts w:ascii="ＭＳ 明朝"/>
                <w:kern w:val="0"/>
                <w:sz w:val="20"/>
                <w:szCs w:val="20"/>
              </w:rPr>
            </w:pPr>
          </w:p>
          <w:p w14:paraId="11AB4642" w14:textId="77777777" w:rsidR="00C81784" w:rsidRDefault="00C81784" w:rsidP="000120AF">
            <w:pPr>
              <w:spacing w:line="240" w:lineRule="exact"/>
              <w:jc w:val="center"/>
              <w:rPr>
                <w:rFonts w:ascii="ＭＳ 明朝"/>
                <w:kern w:val="0"/>
                <w:sz w:val="20"/>
                <w:szCs w:val="20"/>
              </w:rPr>
            </w:pPr>
          </w:p>
          <w:p w14:paraId="5A6ED318" w14:textId="77777777" w:rsidR="00C81784" w:rsidRDefault="00C81784" w:rsidP="000120AF">
            <w:pPr>
              <w:spacing w:line="240" w:lineRule="exact"/>
              <w:jc w:val="center"/>
              <w:rPr>
                <w:rFonts w:ascii="ＭＳ 明朝"/>
                <w:kern w:val="0"/>
                <w:sz w:val="20"/>
                <w:szCs w:val="20"/>
              </w:rPr>
            </w:pPr>
          </w:p>
          <w:p w14:paraId="3762A67F" w14:textId="77777777" w:rsidR="00680089" w:rsidRDefault="00680089" w:rsidP="009752E7">
            <w:pPr>
              <w:spacing w:line="240" w:lineRule="exact"/>
              <w:rPr>
                <w:rFonts w:ascii="ＭＳ 明朝" w:hint="eastAsia"/>
                <w:kern w:val="0"/>
                <w:sz w:val="20"/>
                <w:szCs w:val="20"/>
              </w:rPr>
            </w:pPr>
          </w:p>
          <w:p w14:paraId="61853444" w14:textId="6132E7B6" w:rsidR="00415309" w:rsidRPr="001036F3" w:rsidRDefault="00415309" w:rsidP="000120AF">
            <w:pPr>
              <w:spacing w:line="240" w:lineRule="exact"/>
              <w:jc w:val="center"/>
              <w:rPr>
                <w:rFonts w:ascii="ＭＳ 明朝"/>
                <w:kern w:val="0"/>
                <w:sz w:val="20"/>
                <w:szCs w:val="20"/>
              </w:rPr>
            </w:pPr>
            <w:r>
              <w:rPr>
                <w:rFonts w:ascii="ＭＳ 明朝" w:hint="eastAsia"/>
                <w:kern w:val="0"/>
                <w:sz w:val="20"/>
                <w:szCs w:val="20"/>
              </w:rPr>
              <w:t>3</w:t>
            </w:r>
          </w:p>
        </w:tc>
        <w:tc>
          <w:tcPr>
            <w:tcW w:w="4253" w:type="dxa"/>
            <w:tcBorders>
              <w:top w:val="single" w:sz="12" w:space="0" w:color="auto"/>
              <w:left w:val="single" w:sz="4" w:space="0" w:color="000000"/>
              <w:bottom w:val="single" w:sz="4" w:space="0" w:color="auto"/>
              <w:right w:val="single" w:sz="4" w:space="0" w:color="000000"/>
            </w:tcBorders>
          </w:tcPr>
          <w:p w14:paraId="1523C315" w14:textId="663FAB31" w:rsidR="00415309" w:rsidRPr="0055046E" w:rsidRDefault="00415309" w:rsidP="00724381">
            <w:pPr>
              <w:spacing w:line="240" w:lineRule="exact"/>
              <w:ind w:firstLineChars="100" w:firstLine="200"/>
              <w:rPr>
                <w:rFonts w:ascii="ＭＳ 明朝"/>
                <w:kern w:val="0"/>
                <w:sz w:val="20"/>
                <w:szCs w:val="20"/>
              </w:rPr>
            </w:pPr>
            <w:r w:rsidRPr="00724381">
              <w:rPr>
                <w:rFonts w:ascii="ＭＳ 明朝"/>
                <w:kern w:val="0"/>
                <w:sz w:val="20"/>
                <w:szCs w:val="20"/>
              </w:rPr>
              <w:t>すでに学習している直線や円から，放物線，楕円，双曲線へと拡張し，幾何学的な定義に</w:t>
            </w:r>
            <w:r w:rsidR="00685B44">
              <w:rPr>
                <w:rFonts w:ascii="ＭＳ 明朝" w:hint="eastAsia"/>
                <w:kern w:val="0"/>
                <w:sz w:val="20"/>
                <w:szCs w:val="20"/>
              </w:rPr>
              <w:t xml:space="preserve">　</w:t>
            </w:r>
            <w:r w:rsidRPr="00724381">
              <w:rPr>
                <w:rFonts w:ascii="ＭＳ 明朝"/>
                <w:kern w:val="0"/>
                <w:sz w:val="20"/>
                <w:szCs w:val="20"/>
              </w:rPr>
              <w:t>基づいて直交座標における曲線の方程式を導き，それぞれの曲線の基本的な性質を理解し</w:t>
            </w:r>
            <w:r w:rsidR="00685B44">
              <w:rPr>
                <w:rFonts w:ascii="ＭＳ 明朝" w:hint="eastAsia"/>
                <w:kern w:val="0"/>
                <w:sz w:val="20"/>
                <w:szCs w:val="20"/>
              </w:rPr>
              <w:t xml:space="preserve">　</w:t>
            </w:r>
            <w:r w:rsidRPr="00724381">
              <w:rPr>
                <w:rFonts w:ascii="ＭＳ 明朝"/>
                <w:kern w:val="0"/>
                <w:sz w:val="20"/>
                <w:szCs w:val="20"/>
              </w:rPr>
              <w:t>ます。</w:t>
            </w:r>
            <w:r w:rsidRPr="00724381">
              <w:rPr>
                <w:rFonts w:ascii="ＭＳ 明朝"/>
                <w:kern w:val="0"/>
                <w:sz w:val="20"/>
                <w:szCs w:val="20"/>
              </w:rPr>
              <w:br/>
            </w:r>
            <w:r>
              <w:rPr>
                <w:rFonts w:ascii="ＭＳ 明朝" w:hint="eastAsia"/>
                <w:kern w:val="0"/>
                <w:sz w:val="20"/>
                <w:szCs w:val="20"/>
              </w:rPr>
              <w:t xml:space="preserve">　</w:t>
            </w:r>
            <w:r w:rsidRPr="00724381">
              <w:rPr>
                <w:rFonts w:ascii="ＭＳ 明朝"/>
                <w:kern w:val="0"/>
                <w:sz w:val="20"/>
                <w:szCs w:val="20"/>
              </w:rPr>
              <w:t>また，</w:t>
            </w:r>
            <w:r>
              <w:rPr>
                <w:rFonts w:ascii="ＭＳ 明朝" w:hint="eastAsia"/>
                <w:kern w:val="0"/>
                <w:sz w:val="20"/>
                <w:szCs w:val="20"/>
              </w:rPr>
              <w:t>２</w:t>
            </w:r>
            <w:r w:rsidRPr="00724381">
              <w:rPr>
                <w:rFonts w:ascii="ＭＳ 明朝"/>
                <w:kern w:val="0"/>
                <w:sz w:val="20"/>
                <w:szCs w:val="20"/>
              </w:rPr>
              <w:t>次曲線の平行移動について考え，</w:t>
            </w:r>
            <w:r w:rsidR="00685B44">
              <w:rPr>
                <w:rFonts w:ascii="ＭＳ 明朝" w:hint="eastAsia"/>
                <w:kern w:val="0"/>
                <w:sz w:val="20"/>
                <w:szCs w:val="20"/>
              </w:rPr>
              <w:t xml:space="preserve">　</w:t>
            </w:r>
            <w:r w:rsidRPr="00724381">
              <w:rPr>
                <w:rFonts w:ascii="ＭＳ 明朝"/>
                <w:kern w:val="0"/>
                <w:sz w:val="20"/>
                <w:szCs w:val="20"/>
              </w:rPr>
              <w:t>曲線の平行移動について理解します。</w:t>
            </w:r>
            <w:r w:rsidRPr="00724381">
              <w:rPr>
                <w:rFonts w:ascii="ＭＳ 明朝"/>
                <w:kern w:val="0"/>
                <w:sz w:val="20"/>
                <w:szCs w:val="20"/>
              </w:rPr>
              <w:br/>
            </w:r>
            <w:r>
              <w:rPr>
                <w:rFonts w:ascii="ＭＳ 明朝" w:hint="eastAsia"/>
                <w:kern w:val="0"/>
                <w:sz w:val="20"/>
                <w:szCs w:val="20"/>
              </w:rPr>
              <w:t xml:space="preserve">　</w:t>
            </w:r>
            <w:r w:rsidRPr="00724381">
              <w:rPr>
                <w:rFonts w:ascii="ＭＳ 明朝"/>
                <w:kern w:val="0"/>
                <w:sz w:val="20"/>
                <w:szCs w:val="20"/>
              </w:rPr>
              <w:t>さらに，</w:t>
            </w:r>
            <w:r>
              <w:rPr>
                <w:rFonts w:ascii="ＭＳ 明朝" w:hint="eastAsia"/>
                <w:kern w:val="0"/>
                <w:sz w:val="20"/>
                <w:szCs w:val="20"/>
              </w:rPr>
              <w:t>２</w:t>
            </w:r>
            <w:r w:rsidRPr="00724381">
              <w:rPr>
                <w:rFonts w:ascii="ＭＳ 明朝"/>
                <w:kern w:val="0"/>
                <w:sz w:val="20"/>
                <w:szCs w:val="20"/>
              </w:rPr>
              <w:t>次曲線と直線の共有点の個数を</w:t>
            </w:r>
            <w:r w:rsidR="00685B44">
              <w:rPr>
                <w:rFonts w:ascii="ＭＳ 明朝" w:hint="eastAsia"/>
                <w:kern w:val="0"/>
                <w:sz w:val="20"/>
                <w:szCs w:val="20"/>
              </w:rPr>
              <w:t xml:space="preserve">　</w:t>
            </w:r>
            <w:r w:rsidRPr="00724381">
              <w:rPr>
                <w:rFonts w:ascii="ＭＳ 明朝"/>
                <w:kern w:val="0"/>
                <w:sz w:val="20"/>
                <w:szCs w:val="20"/>
              </w:rPr>
              <w:t>調べ</w:t>
            </w:r>
            <w:r>
              <w:rPr>
                <w:rFonts w:ascii="ＭＳ 明朝" w:hint="eastAsia"/>
                <w:kern w:val="0"/>
                <w:sz w:val="20"/>
                <w:szCs w:val="20"/>
              </w:rPr>
              <w:t>，２</w:t>
            </w:r>
            <w:r w:rsidRPr="00724381">
              <w:rPr>
                <w:rFonts w:ascii="ＭＳ 明朝"/>
                <w:kern w:val="0"/>
                <w:sz w:val="20"/>
                <w:szCs w:val="20"/>
              </w:rPr>
              <w:t>次方程式の実数解の個数と判別式の</w:t>
            </w:r>
            <w:r w:rsidR="00685B44">
              <w:rPr>
                <w:rFonts w:ascii="ＭＳ 明朝" w:hint="eastAsia"/>
                <w:kern w:val="0"/>
                <w:sz w:val="20"/>
                <w:szCs w:val="20"/>
              </w:rPr>
              <w:t xml:space="preserve">　</w:t>
            </w:r>
            <w:r w:rsidRPr="00724381">
              <w:rPr>
                <w:rFonts w:ascii="ＭＳ 明朝"/>
                <w:kern w:val="0"/>
                <w:sz w:val="20"/>
                <w:szCs w:val="20"/>
              </w:rPr>
              <w:t>符号との関係についての理解を深めます。</w:t>
            </w:r>
          </w:p>
        </w:tc>
        <w:tc>
          <w:tcPr>
            <w:tcW w:w="1701" w:type="dxa"/>
            <w:tcBorders>
              <w:top w:val="single" w:sz="12" w:space="0" w:color="auto"/>
              <w:left w:val="single" w:sz="4" w:space="0" w:color="000000"/>
              <w:right w:val="single" w:sz="4" w:space="0" w:color="auto"/>
            </w:tcBorders>
          </w:tcPr>
          <w:p w14:paraId="17FFB5CD" w14:textId="77777777" w:rsidR="00415309" w:rsidRPr="001036F3" w:rsidRDefault="00415309" w:rsidP="00705592">
            <w:pPr>
              <w:spacing w:line="240" w:lineRule="exact"/>
              <w:rPr>
                <w:rFonts w:ascii="ＭＳ 明朝"/>
                <w:kern w:val="0"/>
                <w:sz w:val="20"/>
                <w:szCs w:val="20"/>
              </w:rPr>
            </w:pPr>
          </w:p>
        </w:tc>
        <w:tc>
          <w:tcPr>
            <w:tcW w:w="425" w:type="dxa"/>
            <w:vMerge w:val="restart"/>
            <w:tcBorders>
              <w:top w:val="single" w:sz="12" w:space="0" w:color="auto"/>
              <w:left w:val="single" w:sz="4" w:space="0" w:color="auto"/>
              <w:right w:val="single" w:sz="12" w:space="0" w:color="auto"/>
            </w:tcBorders>
            <w:vAlign w:val="center"/>
          </w:tcPr>
          <w:p w14:paraId="0AD1E55D" w14:textId="558EE5DE" w:rsidR="00415309" w:rsidRPr="001036F3" w:rsidRDefault="00415309" w:rsidP="000110FD">
            <w:pPr>
              <w:spacing w:line="240" w:lineRule="exact"/>
              <w:jc w:val="center"/>
              <w:rPr>
                <w:rFonts w:ascii="ＭＳ 明朝"/>
                <w:kern w:val="0"/>
                <w:sz w:val="20"/>
                <w:szCs w:val="20"/>
              </w:rPr>
            </w:pPr>
            <w:r w:rsidRPr="001036F3">
              <w:rPr>
                <w:rFonts w:ascii="ＭＳ 明朝" w:hint="eastAsia"/>
                <w:kern w:val="0"/>
                <w:sz w:val="20"/>
                <w:szCs w:val="20"/>
              </w:rPr>
              <w:t>学年末考査</w:t>
            </w:r>
          </w:p>
        </w:tc>
      </w:tr>
      <w:tr w:rsidR="00415309" w:rsidRPr="001036F3" w14:paraId="2343E629" w14:textId="77777777" w:rsidTr="00E1219E">
        <w:trPr>
          <w:cantSplit/>
          <w:trHeight w:val="774"/>
        </w:trPr>
        <w:tc>
          <w:tcPr>
            <w:tcW w:w="284" w:type="dxa"/>
            <w:vMerge/>
            <w:tcBorders>
              <w:left w:val="single" w:sz="12" w:space="0" w:color="auto"/>
              <w:right w:val="single" w:sz="12" w:space="0" w:color="auto"/>
            </w:tcBorders>
          </w:tcPr>
          <w:p w14:paraId="38245C64" w14:textId="77777777" w:rsidR="00415309" w:rsidRPr="001036F3" w:rsidRDefault="00415309"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755102A4" w14:textId="4F882BFF" w:rsidR="00415309" w:rsidRPr="00C75925" w:rsidRDefault="00415309"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第２節　</w:t>
            </w:r>
            <w:r>
              <w:rPr>
                <w:rFonts w:ascii="ＭＳ 明朝" w:hAnsi="ＭＳ 明朝" w:hint="eastAsia"/>
                <w:sz w:val="20"/>
                <w:szCs w:val="20"/>
              </w:rPr>
              <w:t>媒介変数と極座標</w:t>
            </w:r>
          </w:p>
          <w:p w14:paraId="3FDF532D" w14:textId="69141D6F" w:rsidR="00415309" w:rsidRPr="00C75925"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曲線の媒介変数表示</w:t>
            </w:r>
          </w:p>
          <w:p w14:paraId="7586BA17" w14:textId="571F0D45" w:rsidR="00415309" w:rsidRDefault="00415309"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極座標と極方程式</w:t>
            </w:r>
          </w:p>
          <w:p w14:paraId="6E11B448" w14:textId="56BC880B" w:rsidR="00415309" w:rsidRPr="00C75925" w:rsidRDefault="00415309"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3　いろいろな曲線</w:t>
            </w:r>
          </w:p>
          <w:p w14:paraId="40502134" w14:textId="77777777" w:rsidR="00415309" w:rsidRDefault="00415309" w:rsidP="006A1C40">
            <w:pPr>
              <w:spacing w:line="240" w:lineRule="exact"/>
              <w:ind w:left="390"/>
              <w:rPr>
                <w:rFonts w:ascii="ＭＳ 明朝" w:hAnsi="ＭＳ 明朝"/>
                <w:sz w:val="20"/>
                <w:szCs w:val="20"/>
              </w:rPr>
            </w:pPr>
            <w:r w:rsidRPr="00C75925">
              <w:rPr>
                <w:rFonts w:ascii="ＭＳ 明朝" w:hAnsi="ＭＳ 明朝" w:hint="eastAsia"/>
                <w:sz w:val="20"/>
                <w:szCs w:val="20"/>
              </w:rPr>
              <w:t>確認問題</w:t>
            </w:r>
          </w:p>
          <w:p w14:paraId="46EE6420" w14:textId="223FA65B" w:rsidR="00415309" w:rsidRPr="00C75925" w:rsidRDefault="00415309" w:rsidP="0050657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4B0A371D" w14:textId="47936DDB" w:rsidR="00415309" w:rsidRPr="00C75925" w:rsidRDefault="00415309" w:rsidP="0050657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w:t>
            </w:r>
          </w:p>
        </w:tc>
        <w:tc>
          <w:tcPr>
            <w:tcW w:w="425" w:type="dxa"/>
            <w:vMerge/>
            <w:tcBorders>
              <w:left w:val="single" w:sz="4" w:space="0" w:color="000000"/>
              <w:right w:val="single" w:sz="4" w:space="0" w:color="000000"/>
            </w:tcBorders>
          </w:tcPr>
          <w:p w14:paraId="61F12DD2" w14:textId="77777777" w:rsidR="00415309" w:rsidRPr="001036F3" w:rsidRDefault="00415309"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7C77CCC4" w14:textId="435B0281" w:rsidR="00415309" w:rsidRPr="001036F3" w:rsidRDefault="00415309" w:rsidP="00D6587F">
            <w:pPr>
              <w:spacing w:line="240" w:lineRule="exact"/>
              <w:ind w:firstLineChars="100" w:firstLine="200"/>
              <w:rPr>
                <w:kern w:val="0"/>
                <w:sz w:val="20"/>
                <w:szCs w:val="20"/>
              </w:rPr>
            </w:pPr>
            <w:r w:rsidRPr="00D6587F">
              <w:rPr>
                <w:kern w:val="0"/>
                <w:sz w:val="20"/>
                <w:szCs w:val="20"/>
              </w:rPr>
              <w:t>まず，</w:t>
            </w:r>
            <w:r w:rsidR="00E84885">
              <w:rPr>
                <w:rFonts w:hint="eastAsia"/>
                <w:kern w:val="0"/>
                <w:sz w:val="20"/>
                <w:szCs w:val="20"/>
              </w:rPr>
              <w:t>１</w:t>
            </w:r>
            <w:r w:rsidRPr="00D6587F">
              <w:rPr>
                <w:kern w:val="0"/>
                <w:sz w:val="20"/>
                <w:szCs w:val="20"/>
              </w:rPr>
              <w:t>次関数のグラフを用いて，直線全</w:t>
            </w:r>
            <w:r w:rsidR="00E84885">
              <w:rPr>
                <w:rFonts w:hint="eastAsia"/>
                <w:kern w:val="0"/>
                <w:sz w:val="20"/>
                <w:szCs w:val="20"/>
              </w:rPr>
              <w:t xml:space="preserve">　　</w:t>
            </w:r>
            <w:r w:rsidRPr="00D6587F">
              <w:rPr>
                <w:kern w:val="0"/>
                <w:sz w:val="20"/>
                <w:szCs w:val="20"/>
              </w:rPr>
              <w:t>体が</w:t>
            </w:r>
            <w:r>
              <w:rPr>
                <w:rFonts w:hint="eastAsia"/>
                <w:kern w:val="0"/>
                <w:sz w:val="20"/>
                <w:szCs w:val="20"/>
              </w:rPr>
              <w:t>１</w:t>
            </w:r>
            <w:r w:rsidRPr="00D6587F">
              <w:rPr>
                <w:kern w:val="0"/>
                <w:sz w:val="20"/>
                <w:szCs w:val="20"/>
              </w:rPr>
              <w:t>つの変数で表すことができることを理</w:t>
            </w:r>
            <w:r w:rsidR="00E84885">
              <w:rPr>
                <w:rFonts w:hint="eastAsia"/>
                <w:kern w:val="0"/>
                <w:sz w:val="20"/>
                <w:szCs w:val="20"/>
              </w:rPr>
              <w:t xml:space="preserve">　</w:t>
            </w:r>
            <w:r w:rsidRPr="00D6587F">
              <w:rPr>
                <w:kern w:val="0"/>
                <w:sz w:val="20"/>
                <w:szCs w:val="20"/>
              </w:rPr>
              <w:t>解します。</w:t>
            </w:r>
            <w:r w:rsidRPr="00D6587F">
              <w:rPr>
                <w:kern w:val="0"/>
                <w:sz w:val="20"/>
                <w:szCs w:val="20"/>
              </w:rPr>
              <w:br/>
            </w:r>
            <w:r>
              <w:rPr>
                <w:rFonts w:hint="eastAsia"/>
                <w:kern w:val="0"/>
                <w:sz w:val="20"/>
                <w:szCs w:val="20"/>
              </w:rPr>
              <w:t xml:space="preserve">　また</w:t>
            </w:r>
            <w:r w:rsidRPr="00D6587F">
              <w:rPr>
                <w:kern w:val="0"/>
                <w:sz w:val="20"/>
                <w:szCs w:val="20"/>
              </w:rPr>
              <w:t>，放物線や楕円といった</w:t>
            </w:r>
            <w:r>
              <w:rPr>
                <w:rFonts w:hint="eastAsia"/>
                <w:kern w:val="0"/>
                <w:sz w:val="20"/>
                <w:szCs w:val="20"/>
              </w:rPr>
              <w:t>２</w:t>
            </w:r>
            <w:r w:rsidRPr="00D6587F">
              <w:rPr>
                <w:kern w:val="0"/>
                <w:sz w:val="20"/>
                <w:szCs w:val="20"/>
              </w:rPr>
              <w:t>次曲線を媒</w:t>
            </w:r>
            <w:r w:rsidR="00CE31C3">
              <w:rPr>
                <w:rFonts w:hint="eastAsia"/>
                <w:kern w:val="0"/>
                <w:sz w:val="20"/>
                <w:szCs w:val="20"/>
              </w:rPr>
              <w:t xml:space="preserve">　</w:t>
            </w:r>
            <w:r w:rsidRPr="00D6587F">
              <w:rPr>
                <w:kern w:val="0"/>
                <w:sz w:val="20"/>
                <w:szCs w:val="20"/>
              </w:rPr>
              <w:t>介変数で表し，より一般の曲線の媒介変数表</w:t>
            </w:r>
            <w:r w:rsidR="00CE31C3">
              <w:rPr>
                <w:rFonts w:hint="eastAsia"/>
                <w:kern w:val="0"/>
                <w:sz w:val="20"/>
                <w:szCs w:val="20"/>
              </w:rPr>
              <w:t xml:space="preserve">　</w:t>
            </w:r>
            <w:r w:rsidRPr="00D6587F">
              <w:rPr>
                <w:kern w:val="0"/>
                <w:sz w:val="20"/>
                <w:szCs w:val="20"/>
              </w:rPr>
              <w:t>示について理解します。</w:t>
            </w:r>
            <w:r w:rsidRPr="00D6587F">
              <w:rPr>
                <w:kern w:val="0"/>
                <w:sz w:val="20"/>
                <w:szCs w:val="20"/>
              </w:rPr>
              <w:br/>
            </w:r>
            <w:r>
              <w:rPr>
                <w:rFonts w:hint="eastAsia"/>
                <w:kern w:val="0"/>
                <w:sz w:val="20"/>
                <w:szCs w:val="20"/>
              </w:rPr>
              <w:t xml:space="preserve">　さらに</w:t>
            </w:r>
            <w:r w:rsidRPr="00D6587F">
              <w:rPr>
                <w:kern w:val="0"/>
                <w:sz w:val="20"/>
                <w:szCs w:val="20"/>
              </w:rPr>
              <w:t>，サイクロイドのように，</w:t>
            </w:r>
            <m:oMath>
              <m:r>
                <w:rPr>
                  <w:rFonts w:ascii="Cambria Math" w:hAnsi="Cambria Math"/>
                  <w:kern w:val="0"/>
                  <w:sz w:val="20"/>
                  <w:szCs w:val="20"/>
                </w:rPr>
                <m:t>x</m:t>
              </m:r>
              <m:r>
                <w:rPr>
                  <w:rFonts w:ascii="Cambria Math" w:hAnsi="Cambria Math"/>
                  <w:kern w:val="0"/>
                  <w:sz w:val="20"/>
                  <w:szCs w:val="20"/>
                </w:rPr>
                <m:t xml:space="preserve"> </m:t>
              </m:r>
            </m:oMath>
            <w:r w:rsidRPr="00D6587F">
              <w:rPr>
                <w:kern w:val="0"/>
                <w:sz w:val="20"/>
                <w:szCs w:val="20"/>
              </w:rPr>
              <w:t>座標と</w:t>
            </w:r>
            <w:r w:rsidR="00CE31C3">
              <w:rPr>
                <w:rFonts w:hint="eastAsia"/>
                <w:kern w:val="0"/>
                <w:sz w:val="20"/>
                <w:szCs w:val="20"/>
              </w:rPr>
              <w:t xml:space="preserve">   </w:t>
            </w:r>
            <m:oMath>
              <m:r>
                <w:rPr>
                  <w:rFonts w:ascii="Cambria Math" w:hAnsi="Cambria Math"/>
                  <w:kern w:val="0"/>
                  <w:sz w:val="20"/>
                  <w:szCs w:val="20"/>
                </w:rPr>
                <m:t xml:space="preserve"> </m:t>
              </m:r>
              <m:r>
                <w:rPr>
                  <w:rFonts w:ascii="Cambria Math" w:hAnsi="Cambria Math"/>
                  <w:kern w:val="0"/>
                  <w:sz w:val="20"/>
                  <w:szCs w:val="20"/>
                </w:rPr>
                <m:t>y</m:t>
              </m:r>
              <m:r>
                <w:rPr>
                  <w:rFonts w:ascii="Cambria Math" w:hAnsi="Cambria Math"/>
                  <w:kern w:val="0"/>
                  <w:sz w:val="20"/>
                  <w:szCs w:val="20"/>
                </w:rPr>
                <m:t xml:space="preserve"> </m:t>
              </m:r>
            </m:oMath>
            <w:r w:rsidRPr="00D6587F">
              <w:rPr>
                <w:kern w:val="0"/>
                <w:sz w:val="20"/>
                <w:szCs w:val="20"/>
              </w:rPr>
              <w:t>座標の直接の関係を導くことが困難な曲線についても，</w:t>
            </w:r>
            <w:r>
              <w:rPr>
                <w:rFonts w:hint="eastAsia"/>
                <w:kern w:val="0"/>
                <w:sz w:val="20"/>
                <w:szCs w:val="20"/>
              </w:rPr>
              <w:t>１</w:t>
            </w:r>
            <w:r w:rsidRPr="00D6587F">
              <w:rPr>
                <w:kern w:val="0"/>
                <w:sz w:val="20"/>
                <w:szCs w:val="20"/>
              </w:rPr>
              <w:t>つの変数で表すことができる</w:t>
            </w:r>
            <w:r w:rsidR="00CE31C3">
              <w:rPr>
                <w:rFonts w:hint="eastAsia"/>
                <w:kern w:val="0"/>
                <w:sz w:val="20"/>
                <w:szCs w:val="20"/>
              </w:rPr>
              <w:t xml:space="preserve"> </w:t>
            </w:r>
            <w:r w:rsidRPr="00D6587F">
              <w:rPr>
                <w:kern w:val="0"/>
                <w:sz w:val="20"/>
                <w:szCs w:val="20"/>
              </w:rPr>
              <w:t>ことを理解します。</w:t>
            </w:r>
            <w:r w:rsidRPr="00D6587F">
              <w:rPr>
                <w:kern w:val="0"/>
                <w:sz w:val="20"/>
                <w:szCs w:val="20"/>
              </w:rPr>
              <w:br/>
            </w:r>
            <w:r>
              <w:rPr>
                <w:rFonts w:hint="eastAsia"/>
                <w:kern w:val="0"/>
                <w:sz w:val="20"/>
                <w:szCs w:val="20"/>
              </w:rPr>
              <w:t xml:space="preserve">　そして</w:t>
            </w:r>
            <w:r w:rsidRPr="00D6587F">
              <w:rPr>
                <w:kern w:val="0"/>
                <w:sz w:val="20"/>
                <w:szCs w:val="20"/>
              </w:rPr>
              <w:t>，平面上の点や図形を表す他の方法</w:t>
            </w:r>
            <w:r w:rsidR="00CE31C3">
              <w:rPr>
                <w:rFonts w:hint="eastAsia"/>
                <w:kern w:val="0"/>
                <w:sz w:val="20"/>
                <w:szCs w:val="20"/>
              </w:rPr>
              <w:t xml:space="preserve"> </w:t>
            </w:r>
            <w:r w:rsidRPr="00D6587F">
              <w:rPr>
                <w:kern w:val="0"/>
                <w:sz w:val="20"/>
                <w:szCs w:val="20"/>
              </w:rPr>
              <w:t>として</w:t>
            </w:r>
            <w:r>
              <w:rPr>
                <w:rFonts w:hint="eastAsia"/>
                <w:kern w:val="0"/>
                <w:sz w:val="20"/>
                <w:szCs w:val="20"/>
              </w:rPr>
              <w:t>，</w:t>
            </w:r>
            <w:r w:rsidRPr="00D6587F">
              <w:rPr>
                <w:kern w:val="0"/>
                <w:sz w:val="20"/>
                <w:szCs w:val="20"/>
              </w:rPr>
              <w:t>極座標や極方程式について学び，極</w:t>
            </w:r>
            <w:r w:rsidR="00CE31C3">
              <w:rPr>
                <w:rFonts w:hint="eastAsia"/>
                <w:kern w:val="0"/>
                <w:sz w:val="20"/>
                <w:szCs w:val="20"/>
              </w:rPr>
              <w:t xml:space="preserve">  </w:t>
            </w:r>
            <w:r w:rsidRPr="00D6587F">
              <w:rPr>
                <w:kern w:val="0"/>
                <w:sz w:val="20"/>
                <w:szCs w:val="20"/>
              </w:rPr>
              <w:t>座標の意味や直交座標との関係について理解します。</w:t>
            </w:r>
          </w:p>
        </w:tc>
        <w:tc>
          <w:tcPr>
            <w:tcW w:w="1701" w:type="dxa"/>
            <w:tcBorders>
              <w:left w:val="single" w:sz="4" w:space="0" w:color="000000"/>
              <w:right w:val="single" w:sz="4" w:space="0" w:color="auto"/>
            </w:tcBorders>
          </w:tcPr>
          <w:p w14:paraId="1AF78898" w14:textId="4C0446F0" w:rsidR="00415309" w:rsidRPr="001036F3" w:rsidRDefault="00415309" w:rsidP="00705592">
            <w:pPr>
              <w:spacing w:line="240" w:lineRule="exact"/>
              <w:rPr>
                <w:rFonts w:ascii="ＭＳ 明朝"/>
                <w:kern w:val="0"/>
                <w:sz w:val="20"/>
                <w:szCs w:val="20"/>
              </w:rPr>
            </w:pPr>
            <w:r>
              <w:rPr>
                <w:rFonts w:ascii="ＭＳ 明朝" w:hint="eastAsia"/>
                <w:kern w:val="0"/>
                <w:sz w:val="20"/>
                <w:szCs w:val="20"/>
              </w:rPr>
              <w:t xml:space="preserve">　極座標と第２章の複素数平面で学習</w:t>
            </w:r>
            <w:r w:rsidR="002278F0">
              <w:rPr>
                <w:rFonts w:ascii="ＭＳ 明朝" w:hint="eastAsia"/>
                <w:kern w:val="0"/>
                <w:sz w:val="20"/>
                <w:szCs w:val="20"/>
              </w:rPr>
              <w:t>した</w:t>
            </w:r>
            <w:r>
              <w:rPr>
                <w:rFonts w:ascii="ＭＳ 明朝" w:hint="eastAsia"/>
                <w:kern w:val="0"/>
                <w:sz w:val="20"/>
                <w:szCs w:val="20"/>
              </w:rPr>
              <w:t>極形式を混同してしまう生徒がいるため，注意が必要です。</w:t>
            </w:r>
          </w:p>
        </w:tc>
        <w:tc>
          <w:tcPr>
            <w:tcW w:w="425" w:type="dxa"/>
            <w:vMerge/>
            <w:tcBorders>
              <w:left w:val="single" w:sz="4" w:space="0" w:color="auto"/>
              <w:right w:val="single" w:sz="12" w:space="0" w:color="auto"/>
            </w:tcBorders>
          </w:tcPr>
          <w:p w14:paraId="253FFFC5" w14:textId="77777777" w:rsidR="00415309" w:rsidRPr="001036F3" w:rsidRDefault="00415309" w:rsidP="00705592">
            <w:pPr>
              <w:spacing w:line="240" w:lineRule="exact"/>
              <w:rPr>
                <w:rFonts w:ascii="ＭＳ 明朝"/>
                <w:kern w:val="0"/>
                <w:sz w:val="20"/>
                <w:szCs w:val="20"/>
              </w:rPr>
            </w:pPr>
          </w:p>
        </w:tc>
      </w:tr>
      <w:tr w:rsidR="00415309" w:rsidRPr="001036F3" w14:paraId="27E2CDB6" w14:textId="77777777" w:rsidTr="00E1219E">
        <w:trPr>
          <w:cantSplit/>
          <w:trHeight w:val="774"/>
        </w:trPr>
        <w:tc>
          <w:tcPr>
            <w:tcW w:w="284" w:type="dxa"/>
            <w:vMerge/>
            <w:tcBorders>
              <w:left w:val="single" w:sz="12" w:space="0" w:color="auto"/>
              <w:right w:val="single" w:sz="12" w:space="0" w:color="auto"/>
            </w:tcBorders>
          </w:tcPr>
          <w:p w14:paraId="570A7C35" w14:textId="77777777" w:rsidR="00415309" w:rsidRPr="001036F3" w:rsidRDefault="00415309"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44F5E9AE" w14:textId="77777777" w:rsidR="00415309" w:rsidRDefault="00CD247B" w:rsidP="006A1C40">
            <w:pPr>
              <w:spacing w:line="240" w:lineRule="exact"/>
              <w:ind w:firstLineChars="100" w:firstLine="200"/>
              <w:rPr>
                <w:rFonts w:ascii="ＭＳ 明朝" w:hAnsi="ＭＳ 明朝"/>
                <w:sz w:val="20"/>
                <w:szCs w:val="20"/>
              </w:rPr>
            </w:pPr>
            <w:r>
              <w:rPr>
                <w:rFonts w:ascii="ＭＳ 明朝" w:hAnsi="ＭＳ 明朝" w:hint="eastAsia"/>
                <w:sz w:val="20"/>
                <w:szCs w:val="20"/>
              </w:rPr>
              <w:t>第４章　数学的な表現の工夫</w:t>
            </w:r>
          </w:p>
          <w:p w14:paraId="07B0B7A5" w14:textId="77777777" w:rsidR="00CD247B" w:rsidRDefault="00CD247B" w:rsidP="006A1C40">
            <w:pPr>
              <w:spacing w:line="240" w:lineRule="exact"/>
              <w:ind w:firstLineChars="100" w:firstLine="200"/>
              <w:rPr>
                <w:rFonts w:ascii="ＭＳ 明朝" w:hAnsi="ＭＳ 明朝"/>
                <w:sz w:val="20"/>
                <w:szCs w:val="20"/>
              </w:rPr>
            </w:pPr>
            <w:r>
              <w:rPr>
                <w:rFonts w:ascii="ＭＳ 明朝" w:hAnsi="ＭＳ 明朝" w:hint="eastAsia"/>
                <w:sz w:val="20"/>
                <w:szCs w:val="20"/>
              </w:rPr>
              <w:t xml:space="preserve">　1　統計グラフの利用①</w:t>
            </w:r>
          </w:p>
          <w:p w14:paraId="343D1D8D" w14:textId="77777777" w:rsidR="00CD247B" w:rsidRDefault="00CD247B" w:rsidP="006A1C40">
            <w:pPr>
              <w:spacing w:line="240" w:lineRule="exact"/>
              <w:ind w:firstLineChars="100" w:firstLine="200"/>
              <w:rPr>
                <w:rFonts w:ascii="ＭＳ 明朝" w:hAnsi="ＭＳ 明朝"/>
                <w:sz w:val="20"/>
                <w:szCs w:val="20"/>
              </w:rPr>
            </w:pPr>
            <w:r>
              <w:rPr>
                <w:rFonts w:ascii="ＭＳ 明朝" w:hAnsi="ＭＳ 明朝" w:hint="eastAsia"/>
                <w:sz w:val="20"/>
                <w:szCs w:val="20"/>
              </w:rPr>
              <w:t xml:space="preserve">　2　統計グラフの利用②</w:t>
            </w:r>
          </w:p>
          <w:p w14:paraId="2B9A3BB3" w14:textId="77777777" w:rsidR="00CD247B" w:rsidRDefault="00CD247B" w:rsidP="006A1C40">
            <w:pPr>
              <w:spacing w:line="240" w:lineRule="exact"/>
              <w:ind w:firstLineChars="100" w:firstLine="200"/>
              <w:rPr>
                <w:rFonts w:ascii="ＭＳ 明朝" w:hAnsi="ＭＳ 明朝"/>
                <w:sz w:val="20"/>
                <w:szCs w:val="20"/>
              </w:rPr>
            </w:pPr>
            <w:r>
              <w:rPr>
                <w:rFonts w:ascii="ＭＳ 明朝" w:hAnsi="ＭＳ 明朝" w:hint="eastAsia"/>
                <w:sz w:val="20"/>
                <w:szCs w:val="20"/>
              </w:rPr>
              <w:t xml:space="preserve">　3　行列</w:t>
            </w:r>
          </w:p>
          <w:p w14:paraId="0047F472" w14:textId="77777777" w:rsidR="00CD247B" w:rsidRDefault="00CD247B" w:rsidP="00CD247B">
            <w:pPr>
              <w:spacing w:line="240" w:lineRule="exact"/>
              <w:ind w:leftChars="100" w:left="1310" w:hangingChars="550" w:hanging="1100"/>
              <w:rPr>
                <w:rFonts w:ascii="ＭＳ 明朝" w:hAnsi="ＭＳ 明朝"/>
                <w:sz w:val="20"/>
                <w:szCs w:val="20"/>
              </w:rPr>
            </w:pPr>
            <w:r>
              <w:rPr>
                <w:rFonts w:ascii="ＭＳ 明朝" w:hAnsi="ＭＳ 明朝" w:hint="eastAsia"/>
                <w:sz w:val="20"/>
                <w:szCs w:val="20"/>
              </w:rPr>
              <w:t xml:space="preserve">　math探　表計算ソフトによる</w:t>
            </w:r>
          </w:p>
          <w:p w14:paraId="42031325" w14:textId="77777777" w:rsidR="00CD247B" w:rsidRDefault="00CD247B" w:rsidP="00CD247B">
            <w:pPr>
              <w:spacing w:line="240" w:lineRule="exact"/>
              <w:ind w:leftChars="600" w:left="1360" w:hangingChars="50" w:hanging="100"/>
              <w:rPr>
                <w:rFonts w:ascii="ＭＳ 明朝" w:hAnsi="ＭＳ 明朝"/>
                <w:sz w:val="20"/>
                <w:szCs w:val="20"/>
              </w:rPr>
            </w:pPr>
            <w:r>
              <w:rPr>
                <w:rFonts w:ascii="ＭＳ 明朝" w:hAnsi="ＭＳ 明朝" w:hint="eastAsia"/>
                <w:sz w:val="20"/>
                <w:szCs w:val="20"/>
              </w:rPr>
              <w:t>行列の積の計算</w:t>
            </w:r>
          </w:p>
          <w:p w14:paraId="68F5F01A" w14:textId="10C66D9B" w:rsidR="00CD247B" w:rsidRDefault="00CD247B" w:rsidP="00CD247B">
            <w:pPr>
              <w:spacing w:line="240" w:lineRule="exact"/>
              <w:ind w:leftChars="100" w:left="1310" w:hangingChars="550" w:hanging="1100"/>
              <w:rPr>
                <w:rFonts w:ascii="ＭＳ 明朝" w:hAnsi="ＭＳ 明朝"/>
                <w:sz w:val="20"/>
                <w:szCs w:val="20"/>
              </w:rPr>
            </w:pPr>
            <w:r>
              <w:rPr>
                <w:rFonts w:ascii="ＭＳ 明朝" w:hAnsi="ＭＳ 明朝" w:hint="eastAsia"/>
                <w:sz w:val="20"/>
                <w:szCs w:val="20"/>
              </w:rPr>
              <w:t xml:space="preserve">　math探　行列を用いた経路と</w:t>
            </w:r>
          </w:p>
          <w:p w14:paraId="484BD119" w14:textId="7203F976" w:rsidR="00CD247B" w:rsidRPr="00C75925" w:rsidRDefault="00CD247B" w:rsidP="00A82AB4">
            <w:pPr>
              <w:spacing w:line="240" w:lineRule="exact"/>
              <w:ind w:leftChars="600" w:left="1360" w:hangingChars="50" w:hanging="100"/>
              <w:rPr>
                <w:rFonts w:ascii="ＭＳ 明朝" w:hAnsi="ＭＳ 明朝" w:hint="eastAsia"/>
                <w:sz w:val="20"/>
                <w:szCs w:val="20"/>
              </w:rPr>
            </w:pPr>
            <w:r>
              <w:rPr>
                <w:rFonts w:ascii="ＭＳ 明朝" w:hAnsi="ＭＳ 明朝" w:hint="eastAsia"/>
                <w:sz w:val="20"/>
                <w:szCs w:val="20"/>
              </w:rPr>
              <w:t>その本数の求め方</w:t>
            </w:r>
          </w:p>
        </w:tc>
        <w:tc>
          <w:tcPr>
            <w:tcW w:w="425" w:type="dxa"/>
            <w:vMerge/>
            <w:tcBorders>
              <w:left w:val="single" w:sz="4" w:space="0" w:color="000000"/>
              <w:right w:val="single" w:sz="4" w:space="0" w:color="000000"/>
            </w:tcBorders>
          </w:tcPr>
          <w:p w14:paraId="1FA18FBD" w14:textId="77777777" w:rsidR="00415309" w:rsidRPr="001036F3" w:rsidRDefault="00415309"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6564AA2F" w14:textId="22EE7E7D" w:rsidR="00415309" w:rsidRDefault="00C90579" w:rsidP="00C90579">
            <w:pPr>
              <w:spacing w:line="240" w:lineRule="exact"/>
              <w:ind w:firstLineChars="100" w:firstLine="200"/>
              <w:rPr>
                <w:rFonts w:hint="eastAsia"/>
                <w:kern w:val="0"/>
                <w:sz w:val="20"/>
                <w:szCs w:val="20"/>
              </w:rPr>
            </w:pPr>
            <w:r w:rsidRPr="00C90579">
              <w:rPr>
                <w:kern w:val="0"/>
                <w:sz w:val="20"/>
                <w:szCs w:val="20"/>
              </w:rPr>
              <w:t>これまでに学習した統計グラフの用途を復習するとともに，パレート図，バブルチャー</w:t>
            </w:r>
            <w:r w:rsidR="009B3363">
              <w:rPr>
                <w:rFonts w:hint="eastAsia"/>
                <w:kern w:val="0"/>
                <w:sz w:val="20"/>
                <w:szCs w:val="20"/>
              </w:rPr>
              <w:t xml:space="preserve">　</w:t>
            </w:r>
            <w:r w:rsidRPr="00C90579">
              <w:rPr>
                <w:kern w:val="0"/>
                <w:sz w:val="20"/>
                <w:szCs w:val="20"/>
              </w:rPr>
              <w:t>ト，モザイク図の特徴を理解し，具体的事象</w:t>
            </w:r>
            <w:r w:rsidR="009B3363">
              <w:rPr>
                <w:rFonts w:hint="eastAsia"/>
                <w:kern w:val="0"/>
                <w:sz w:val="20"/>
                <w:szCs w:val="20"/>
              </w:rPr>
              <w:t xml:space="preserve">　</w:t>
            </w:r>
            <w:r w:rsidRPr="00C90579">
              <w:rPr>
                <w:kern w:val="0"/>
                <w:sz w:val="20"/>
                <w:szCs w:val="20"/>
              </w:rPr>
              <w:t>に活用できるようにします。</w:t>
            </w:r>
          </w:p>
          <w:p w14:paraId="14140F78" w14:textId="60DFC1F9" w:rsidR="00162F35" w:rsidRPr="00D6587F" w:rsidRDefault="00162F35" w:rsidP="00D6587F">
            <w:pPr>
              <w:spacing w:line="240" w:lineRule="exact"/>
              <w:ind w:firstLineChars="100" w:firstLine="200"/>
              <w:rPr>
                <w:rFonts w:hint="eastAsia"/>
                <w:kern w:val="0"/>
                <w:sz w:val="20"/>
                <w:szCs w:val="20"/>
              </w:rPr>
            </w:pPr>
            <w:r>
              <w:rPr>
                <w:rFonts w:hint="eastAsia"/>
                <w:kern w:val="0"/>
                <w:sz w:val="20"/>
                <w:szCs w:val="20"/>
              </w:rPr>
              <w:t>また，行列の定義，和・差・実数倍，積について，具体例を扱いながら理解します。</w:t>
            </w:r>
          </w:p>
        </w:tc>
        <w:tc>
          <w:tcPr>
            <w:tcW w:w="1701" w:type="dxa"/>
            <w:tcBorders>
              <w:left w:val="single" w:sz="4" w:space="0" w:color="000000"/>
              <w:right w:val="single" w:sz="4" w:space="0" w:color="auto"/>
            </w:tcBorders>
          </w:tcPr>
          <w:p w14:paraId="60A21ED9" w14:textId="1AB122BF" w:rsidR="00415309" w:rsidRDefault="005B4AE0" w:rsidP="00705592">
            <w:pPr>
              <w:spacing w:line="240" w:lineRule="exact"/>
              <w:rPr>
                <w:rFonts w:ascii="ＭＳ 明朝" w:hint="eastAsia"/>
                <w:kern w:val="0"/>
                <w:sz w:val="20"/>
                <w:szCs w:val="20"/>
              </w:rPr>
            </w:pPr>
            <w:r>
              <w:rPr>
                <w:rFonts w:ascii="ＭＳ 明朝" w:hint="eastAsia"/>
                <w:kern w:val="0"/>
                <w:sz w:val="20"/>
                <w:szCs w:val="20"/>
              </w:rPr>
              <w:t xml:space="preserve">　数学Cの標準単位数は2単位のため，「ベクトル」や「複素数平面」を選択する学校が多いと予想されます。</w:t>
            </w:r>
          </w:p>
        </w:tc>
        <w:tc>
          <w:tcPr>
            <w:tcW w:w="425" w:type="dxa"/>
            <w:vMerge/>
            <w:tcBorders>
              <w:left w:val="single" w:sz="4" w:space="0" w:color="auto"/>
              <w:right w:val="single" w:sz="12" w:space="0" w:color="auto"/>
            </w:tcBorders>
          </w:tcPr>
          <w:p w14:paraId="468643C6" w14:textId="77777777" w:rsidR="00415309" w:rsidRPr="001036F3" w:rsidRDefault="00415309" w:rsidP="00705592">
            <w:pPr>
              <w:spacing w:line="240" w:lineRule="exact"/>
              <w:rPr>
                <w:rFonts w:ascii="ＭＳ 明朝"/>
                <w:kern w:val="0"/>
                <w:sz w:val="20"/>
                <w:szCs w:val="20"/>
              </w:rPr>
            </w:pPr>
          </w:p>
        </w:tc>
      </w:tr>
      <w:tr w:rsidR="00705592" w:rsidRPr="001036F3" w14:paraId="6C135959" w14:textId="77777777" w:rsidTr="008B6E2C">
        <w:trPr>
          <w:cantSplit/>
          <w:trHeight w:val="1095"/>
        </w:trPr>
        <w:tc>
          <w:tcPr>
            <w:tcW w:w="284" w:type="dxa"/>
            <w:tcBorders>
              <w:top w:val="single" w:sz="2" w:space="0" w:color="auto"/>
              <w:left w:val="single" w:sz="12" w:space="0" w:color="auto"/>
              <w:bottom w:val="single" w:sz="2" w:space="0" w:color="auto"/>
              <w:right w:val="single" w:sz="12" w:space="0" w:color="auto"/>
            </w:tcBorders>
          </w:tcPr>
          <w:p w14:paraId="6CF2EC2D"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3E5B63C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530F6C49"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11B9FFB1"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792F49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4BBEA6D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442CC93" w14:textId="77777777" w:rsidTr="008B6E2C">
        <w:trPr>
          <w:cantSplit/>
          <w:trHeight w:val="323"/>
        </w:trPr>
        <w:tc>
          <w:tcPr>
            <w:tcW w:w="284" w:type="dxa"/>
            <w:tcBorders>
              <w:top w:val="single" w:sz="2" w:space="0" w:color="auto"/>
              <w:left w:val="single" w:sz="12" w:space="0" w:color="auto"/>
              <w:bottom w:val="single" w:sz="4" w:space="0" w:color="auto"/>
              <w:right w:val="single" w:sz="12" w:space="0" w:color="000000"/>
            </w:tcBorders>
          </w:tcPr>
          <w:p w14:paraId="3D57A3F8"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nil"/>
              <w:bottom w:val="single" w:sz="2" w:space="0" w:color="auto"/>
              <w:right w:val="single" w:sz="12" w:space="0" w:color="auto"/>
            </w:tcBorders>
          </w:tcPr>
          <w:p w14:paraId="663A25A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【第3学期の評価方法】</w:t>
            </w:r>
          </w:p>
          <w:p w14:paraId="5FC35939"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14:paraId="308BCEEA" w14:textId="77777777" w:rsidTr="008B6E2C">
        <w:trPr>
          <w:cantSplit/>
        </w:trPr>
        <w:tc>
          <w:tcPr>
            <w:tcW w:w="10490" w:type="dxa"/>
            <w:gridSpan w:val="6"/>
            <w:tcBorders>
              <w:top w:val="single" w:sz="12" w:space="0" w:color="000000"/>
              <w:left w:val="single" w:sz="12" w:space="0" w:color="auto"/>
              <w:bottom w:val="single" w:sz="12" w:space="0" w:color="auto"/>
              <w:right w:val="single" w:sz="12" w:space="0" w:color="auto"/>
            </w:tcBorders>
          </w:tcPr>
          <w:p w14:paraId="71AF20AE" w14:textId="77777777"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14:paraId="6685A806" w14:textId="77777777"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1C4957BE" w14:textId="7CD4F2F8" w:rsidR="00B855E8" w:rsidRDefault="00B855E8" w:rsidP="00E66808">
      <w:pPr>
        <w:spacing w:line="240" w:lineRule="exact"/>
        <w:rPr>
          <w:rFonts w:ascii="ＭＳ 明朝"/>
          <w:kern w:val="0"/>
          <w:sz w:val="20"/>
          <w:szCs w:val="20"/>
        </w:rPr>
      </w:pPr>
    </w:p>
    <w:p w14:paraId="73DC61DE" w14:textId="68A381EC" w:rsidR="00B855E8" w:rsidRDefault="00415309" w:rsidP="00415309">
      <w:pPr>
        <w:widowControl/>
        <w:jc w:val="left"/>
        <w:rPr>
          <w:rFonts w:ascii="ＭＳ 明朝" w:hint="eastAsia"/>
          <w:kern w:val="0"/>
          <w:sz w:val="20"/>
          <w:szCs w:val="20"/>
        </w:rPr>
      </w:pPr>
      <w:r>
        <w:rPr>
          <w:rFonts w:ascii="ＭＳ 明朝"/>
          <w:kern w:val="0"/>
          <w:sz w:val="20"/>
          <w:szCs w:val="20"/>
        </w:rPr>
        <w:br w:type="page"/>
      </w:r>
    </w:p>
    <w:p w14:paraId="44B7DE6D" w14:textId="77777777"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104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4677"/>
        <w:gridCol w:w="3402"/>
      </w:tblGrid>
      <w:tr w:rsidR="003047CE" w:rsidRPr="001036F3" w14:paraId="47E41D1C" w14:textId="77777777" w:rsidTr="00C308DA">
        <w:tc>
          <w:tcPr>
            <w:tcW w:w="2410" w:type="dxa"/>
            <w:tcBorders>
              <w:top w:val="single" w:sz="12" w:space="0" w:color="000000"/>
              <w:left w:val="single" w:sz="12" w:space="0" w:color="000000"/>
              <w:bottom w:val="nil"/>
              <w:right w:val="single" w:sz="4" w:space="0" w:color="000000"/>
            </w:tcBorders>
          </w:tcPr>
          <w:p w14:paraId="5CDCE399" w14:textId="77777777" w:rsidR="003047CE" w:rsidRPr="001036F3" w:rsidRDefault="003047CE" w:rsidP="00BD1900">
            <w:pPr>
              <w:spacing w:line="240" w:lineRule="exact"/>
              <w:rPr>
                <w:rFonts w:ascii="ＭＳ 明朝"/>
                <w:kern w:val="0"/>
                <w:sz w:val="20"/>
                <w:szCs w:val="20"/>
              </w:rPr>
            </w:pPr>
          </w:p>
        </w:tc>
        <w:tc>
          <w:tcPr>
            <w:tcW w:w="4677" w:type="dxa"/>
            <w:tcBorders>
              <w:top w:val="single" w:sz="12" w:space="0" w:color="000000"/>
              <w:left w:val="single" w:sz="4" w:space="0" w:color="000000"/>
              <w:bottom w:val="nil"/>
              <w:right w:val="single" w:sz="4" w:space="0" w:color="000000"/>
            </w:tcBorders>
          </w:tcPr>
          <w:p w14:paraId="211442EB"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402" w:type="dxa"/>
            <w:tcBorders>
              <w:top w:val="single" w:sz="12" w:space="0" w:color="000000"/>
              <w:left w:val="single" w:sz="4" w:space="0" w:color="000000"/>
              <w:bottom w:val="nil"/>
              <w:right w:val="single" w:sz="12" w:space="0" w:color="000000"/>
            </w:tcBorders>
          </w:tcPr>
          <w:p w14:paraId="2157FF26"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14:paraId="269BF43E" w14:textId="77777777" w:rsidTr="00C308DA">
        <w:trPr>
          <w:trHeight w:val="1187"/>
        </w:trPr>
        <w:tc>
          <w:tcPr>
            <w:tcW w:w="2410" w:type="dxa"/>
            <w:tcBorders>
              <w:top w:val="single" w:sz="12" w:space="0" w:color="000000"/>
              <w:left w:val="single" w:sz="12" w:space="0" w:color="000000"/>
              <w:bottom w:val="nil"/>
              <w:right w:val="single" w:sz="4" w:space="0" w:color="000000"/>
            </w:tcBorders>
          </w:tcPr>
          <w:p w14:paraId="153D9FE1" w14:textId="77777777"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677" w:type="dxa"/>
            <w:tcBorders>
              <w:top w:val="single" w:sz="12" w:space="0" w:color="000000"/>
              <w:left w:val="single" w:sz="4" w:space="0" w:color="000000"/>
              <w:bottom w:val="nil"/>
              <w:right w:val="single" w:sz="4" w:space="0" w:color="000000"/>
            </w:tcBorders>
          </w:tcPr>
          <w:p w14:paraId="5EFA09D2" w14:textId="77777777" w:rsidR="00A05195" w:rsidRDefault="00214D72" w:rsidP="003047CE">
            <w:pPr>
              <w:spacing w:line="240" w:lineRule="exact"/>
              <w:ind w:firstLineChars="100" w:firstLine="200"/>
              <w:rPr>
                <w:rFonts w:ascii="ＭＳ 明朝"/>
                <w:sz w:val="20"/>
                <w:szCs w:val="20"/>
              </w:rPr>
            </w:pPr>
            <w:r>
              <w:rPr>
                <w:rFonts w:ascii="ＭＳ 明朝" w:hint="eastAsia"/>
                <w:sz w:val="20"/>
                <w:szCs w:val="20"/>
              </w:rPr>
              <w:t>ベクトル，複素数平面，平面上の曲線</w:t>
            </w:r>
            <w:r w:rsidR="00A8288F">
              <w:rPr>
                <w:rFonts w:ascii="ＭＳ 明朝" w:hint="eastAsia"/>
                <w:sz w:val="20"/>
                <w:szCs w:val="20"/>
              </w:rPr>
              <w:t>における</w:t>
            </w:r>
            <w:r w:rsidR="007E024D">
              <w:rPr>
                <w:rFonts w:ascii="ＭＳ 明朝" w:hint="eastAsia"/>
                <w:sz w:val="20"/>
                <w:szCs w:val="20"/>
              </w:rPr>
              <w:t>基本的な概念，原理・法則，用語・記号などを理解し，基礎的な知識を</w:t>
            </w:r>
            <w:r w:rsidR="003361C4">
              <w:rPr>
                <w:rFonts w:ascii="ＭＳ 明朝" w:hint="eastAsia"/>
                <w:sz w:val="20"/>
                <w:szCs w:val="20"/>
              </w:rPr>
              <w:t>身</w:t>
            </w:r>
            <w:r w:rsidR="007E024D">
              <w:rPr>
                <w:rFonts w:ascii="ＭＳ 明朝" w:hint="eastAsia"/>
                <w:sz w:val="20"/>
                <w:szCs w:val="20"/>
              </w:rPr>
              <w:t>につけているかどうか。</w:t>
            </w:r>
          </w:p>
          <w:p w14:paraId="782B3302" w14:textId="19E0C534" w:rsidR="003047CE" w:rsidRPr="001036F3" w:rsidRDefault="007E024D" w:rsidP="003047CE">
            <w:pPr>
              <w:spacing w:line="240" w:lineRule="exact"/>
              <w:ind w:firstLineChars="100" w:firstLine="200"/>
              <w:rPr>
                <w:rFonts w:ascii="ＭＳ 明朝"/>
                <w:kern w:val="0"/>
                <w:sz w:val="20"/>
                <w:szCs w:val="20"/>
              </w:rPr>
            </w:pPr>
            <w:r>
              <w:rPr>
                <w:rFonts w:ascii="ＭＳ 明朝" w:hint="eastAsia"/>
                <w:sz w:val="20"/>
                <w:szCs w:val="20"/>
              </w:rPr>
              <w:t>また，事象を数学的に考察し，表現し処理する仕方や推論の方法を身につけ，的確に問題を解決できるかどうか。</w:t>
            </w:r>
          </w:p>
        </w:tc>
        <w:tc>
          <w:tcPr>
            <w:tcW w:w="3402" w:type="dxa"/>
            <w:tcBorders>
              <w:top w:val="single" w:sz="12" w:space="0" w:color="000000"/>
              <w:left w:val="single" w:sz="4" w:space="0" w:color="000000"/>
              <w:bottom w:val="nil"/>
              <w:right w:val="single" w:sz="12" w:space="0" w:color="000000"/>
            </w:tcBorders>
          </w:tcPr>
          <w:p w14:paraId="2C50BD61" w14:textId="77777777"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307DEA36"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14:paraId="698EE764"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2A4FD600"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53D17C57" w14:textId="7B06ED70" w:rsidR="005B5A24" w:rsidRPr="001036F3" w:rsidRDefault="003047CE" w:rsidP="005B5A24">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14:paraId="50D0A4BA" w14:textId="77777777" w:rsidTr="00C308DA">
        <w:trPr>
          <w:trHeight w:val="1141"/>
        </w:trPr>
        <w:tc>
          <w:tcPr>
            <w:tcW w:w="2410" w:type="dxa"/>
            <w:tcBorders>
              <w:top w:val="single" w:sz="4" w:space="0" w:color="000000"/>
              <w:left w:val="single" w:sz="12" w:space="0" w:color="000000"/>
              <w:bottom w:val="nil"/>
              <w:right w:val="single" w:sz="4" w:space="0" w:color="000000"/>
            </w:tcBorders>
          </w:tcPr>
          <w:p w14:paraId="47F5B1CF"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tc>
        <w:tc>
          <w:tcPr>
            <w:tcW w:w="4677" w:type="dxa"/>
            <w:tcBorders>
              <w:top w:val="single" w:sz="4" w:space="0" w:color="000000"/>
              <w:left w:val="single" w:sz="4" w:space="0" w:color="000000"/>
              <w:bottom w:val="nil"/>
              <w:right w:val="single" w:sz="4" w:space="0" w:color="000000"/>
            </w:tcBorders>
          </w:tcPr>
          <w:p w14:paraId="37B33063" w14:textId="2A1AA099" w:rsidR="003047CE" w:rsidRPr="001036F3" w:rsidRDefault="007E024D" w:rsidP="003047CE">
            <w:pPr>
              <w:spacing w:line="240" w:lineRule="exact"/>
              <w:ind w:firstLineChars="100" w:firstLine="200"/>
              <w:rPr>
                <w:rFonts w:ascii="ＭＳ 明朝"/>
                <w:kern w:val="0"/>
                <w:sz w:val="20"/>
                <w:szCs w:val="20"/>
              </w:rPr>
            </w:pPr>
            <w:r>
              <w:rPr>
                <w:rFonts w:ascii="ＭＳ 明朝" w:hint="eastAsia"/>
                <w:kern w:val="0"/>
                <w:sz w:val="20"/>
                <w:szCs w:val="20"/>
              </w:rPr>
              <w:t>数学的な活動を通して，</w:t>
            </w:r>
            <w:r>
              <w:rPr>
                <w:rFonts w:ascii="ＭＳ 明朝" w:hint="eastAsia"/>
                <w:sz w:val="20"/>
                <w:szCs w:val="20"/>
              </w:rPr>
              <w:t>ベクトル，複素数平面，平面上の曲線における</w:t>
            </w:r>
            <w:r w:rsidR="00A84223">
              <w:rPr>
                <w:rFonts w:ascii="ＭＳ 明朝" w:hint="eastAsia"/>
                <w:sz w:val="20"/>
                <w:szCs w:val="20"/>
              </w:rPr>
              <w:t>数学的な見方や考え方を身につけ，事象を数学的にとらえ，論理的に考える</w:t>
            </w:r>
            <w:r w:rsidR="00D41312">
              <w:rPr>
                <w:rFonts w:ascii="ＭＳ 明朝" w:hint="eastAsia"/>
                <w:sz w:val="20"/>
                <w:szCs w:val="20"/>
              </w:rPr>
              <w:t xml:space="preserve">　</w:t>
            </w:r>
            <w:r w:rsidR="00A84223">
              <w:rPr>
                <w:rFonts w:ascii="ＭＳ 明朝" w:hint="eastAsia"/>
                <w:sz w:val="20"/>
                <w:szCs w:val="20"/>
              </w:rPr>
              <w:t>とともに，思考の過程を振り返り多面的・発展的に考えているかどうか。</w:t>
            </w:r>
          </w:p>
        </w:tc>
        <w:tc>
          <w:tcPr>
            <w:tcW w:w="3402" w:type="dxa"/>
            <w:tcBorders>
              <w:top w:val="single" w:sz="4" w:space="0" w:color="000000"/>
              <w:left w:val="single" w:sz="4" w:space="0" w:color="000000"/>
              <w:bottom w:val="nil"/>
              <w:right w:val="single" w:sz="12" w:space="0" w:color="000000"/>
            </w:tcBorders>
          </w:tcPr>
          <w:p w14:paraId="44AB0F1B" w14:textId="77777777" w:rsidR="00C308DA" w:rsidRDefault="00C308DA" w:rsidP="00C308DA">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w:t>
            </w:r>
          </w:p>
          <w:p w14:paraId="716F4B15" w14:textId="77777777" w:rsidR="00C308DA" w:rsidRPr="001036F3" w:rsidRDefault="00C308DA" w:rsidP="00C308DA">
            <w:pPr>
              <w:spacing w:line="240" w:lineRule="exact"/>
              <w:ind w:left="198"/>
              <w:rPr>
                <w:rFonts w:ascii="ＭＳ 明朝"/>
                <w:kern w:val="0"/>
                <w:sz w:val="20"/>
                <w:szCs w:val="20"/>
              </w:rPr>
            </w:pPr>
            <w:r w:rsidRPr="001036F3">
              <w:rPr>
                <w:rFonts w:ascii="ＭＳ 明朝" w:hint="eastAsia"/>
                <w:kern w:val="0"/>
                <w:sz w:val="20"/>
                <w:szCs w:val="20"/>
              </w:rPr>
              <w:t>（文章問題）の解答</w:t>
            </w:r>
          </w:p>
          <w:p w14:paraId="55A06162" w14:textId="77777777" w:rsidR="00C308DA" w:rsidRPr="001036F3" w:rsidRDefault="00C308DA" w:rsidP="00C308DA">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04C4D714" w14:textId="77777777" w:rsidR="00C308DA" w:rsidRPr="001036F3" w:rsidRDefault="00C308DA" w:rsidP="00C308DA">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706F423" w14:textId="0E7BD204" w:rsidR="003047CE" w:rsidRPr="001036F3" w:rsidRDefault="00C308DA" w:rsidP="00C308DA">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14:paraId="0FF454A9" w14:textId="77777777" w:rsidTr="00C308DA">
        <w:trPr>
          <w:trHeight w:val="832"/>
        </w:trPr>
        <w:tc>
          <w:tcPr>
            <w:tcW w:w="2410" w:type="dxa"/>
            <w:tcBorders>
              <w:top w:val="single" w:sz="4" w:space="0" w:color="000000"/>
              <w:left w:val="single" w:sz="12" w:space="0" w:color="000000"/>
              <w:bottom w:val="single" w:sz="12" w:space="0" w:color="000000"/>
              <w:right w:val="single" w:sz="4" w:space="0" w:color="000000"/>
            </w:tcBorders>
          </w:tcPr>
          <w:p w14:paraId="6F4C4E61"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677" w:type="dxa"/>
            <w:tcBorders>
              <w:top w:val="single" w:sz="4" w:space="0" w:color="000000"/>
              <w:left w:val="single" w:sz="4" w:space="0" w:color="000000"/>
              <w:bottom w:val="single" w:sz="12" w:space="0" w:color="000000"/>
              <w:right w:val="single" w:sz="4" w:space="0" w:color="000000"/>
            </w:tcBorders>
          </w:tcPr>
          <w:p w14:paraId="5D67E522" w14:textId="7CE9FC96" w:rsidR="003047CE" w:rsidRPr="001036F3" w:rsidRDefault="00A84223" w:rsidP="005B5A24">
            <w:pPr>
              <w:spacing w:line="240" w:lineRule="exact"/>
              <w:ind w:firstLineChars="100" w:firstLine="200"/>
              <w:rPr>
                <w:rFonts w:ascii="ＭＳ 明朝"/>
                <w:kern w:val="0"/>
                <w:sz w:val="20"/>
                <w:szCs w:val="20"/>
              </w:rPr>
            </w:pPr>
            <w:r>
              <w:rPr>
                <w:rFonts w:ascii="ＭＳ 明朝" w:hint="eastAsia"/>
                <w:kern w:val="0"/>
                <w:sz w:val="20"/>
                <w:szCs w:val="20"/>
              </w:rPr>
              <w:t>数学的な活動を通して，</w:t>
            </w:r>
            <w:r>
              <w:rPr>
                <w:rFonts w:ascii="ＭＳ 明朝" w:hint="eastAsia"/>
                <w:sz w:val="20"/>
                <w:szCs w:val="20"/>
              </w:rPr>
              <w:t>ベクトル，複素数平面，平面上の曲線における</w:t>
            </w:r>
            <w:r w:rsidR="00DA6EDF">
              <w:rPr>
                <w:rFonts w:ascii="ＭＳ 明朝" w:hint="eastAsia"/>
                <w:sz w:val="20"/>
                <w:szCs w:val="20"/>
              </w:rPr>
              <w:t>考え方に関心をもつとともに，数学的な見方や考え方のよさを認識し，それ</w:t>
            </w:r>
            <w:r w:rsidR="00A07329">
              <w:rPr>
                <w:rFonts w:ascii="ＭＳ 明朝" w:hint="eastAsia"/>
                <w:sz w:val="20"/>
                <w:szCs w:val="20"/>
              </w:rPr>
              <w:t xml:space="preserve">　</w:t>
            </w:r>
            <w:r w:rsidR="00DA6EDF">
              <w:rPr>
                <w:rFonts w:ascii="ＭＳ 明朝" w:hint="eastAsia"/>
                <w:sz w:val="20"/>
                <w:szCs w:val="20"/>
              </w:rPr>
              <w:t>らを事象の考察に活用しようとしているかどうか。</w:t>
            </w:r>
          </w:p>
        </w:tc>
        <w:tc>
          <w:tcPr>
            <w:tcW w:w="3402" w:type="dxa"/>
            <w:tcBorders>
              <w:top w:val="single" w:sz="4" w:space="0" w:color="000000"/>
              <w:left w:val="single" w:sz="4" w:space="0" w:color="000000"/>
              <w:bottom w:val="single" w:sz="12" w:space="0" w:color="000000"/>
              <w:right w:val="single" w:sz="12" w:space="0" w:color="000000"/>
            </w:tcBorders>
          </w:tcPr>
          <w:p w14:paraId="75CE39F7"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0392B929"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2ED61A42"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66BA30F0"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2B609955" w14:textId="77777777" w:rsidR="003047CE" w:rsidRPr="003047CE" w:rsidRDefault="003047CE" w:rsidP="00E66808">
      <w:pPr>
        <w:spacing w:line="240" w:lineRule="exact"/>
        <w:rPr>
          <w:rFonts w:ascii="ＭＳ 明朝"/>
          <w:kern w:val="0"/>
          <w:sz w:val="20"/>
          <w:szCs w:val="20"/>
        </w:rPr>
      </w:pPr>
    </w:p>
    <w:p w14:paraId="0F977B99" w14:textId="77777777" w:rsidR="002D1A16" w:rsidRPr="001036F3" w:rsidRDefault="002D1A16" w:rsidP="00E66808">
      <w:pPr>
        <w:spacing w:line="240" w:lineRule="exact"/>
        <w:rPr>
          <w:rFonts w:ascii="ＭＳ 明朝" w:hint="eastAsia"/>
          <w:kern w:val="0"/>
          <w:sz w:val="20"/>
          <w:szCs w:val="20"/>
        </w:rPr>
      </w:pPr>
    </w:p>
    <w:p w14:paraId="01E3A11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103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909"/>
      </w:tblGrid>
      <w:tr w:rsidR="004F7E75" w:rsidRPr="001036F3" w14:paraId="0FEF7E17" w14:textId="77777777" w:rsidTr="007608FA">
        <w:tc>
          <w:tcPr>
            <w:tcW w:w="2410" w:type="dxa"/>
            <w:tcBorders>
              <w:top w:val="single" w:sz="12" w:space="0" w:color="000000"/>
              <w:left w:val="single" w:sz="12" w:space="0" w:color="000000"/>
              <w:bottom w:val="nil"/>
              <w:right w:val="single" w:sz="4" w:space="0" w:color="000000"/>
            </w:tcBorders>
          </w:tcPr>
          <w:p w14:paraId="14A7C5FA" w14:textId="77777777"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7909" w:type="dxa"/>
            <w:tcBorders>
              <w:top w:val="single" w:sz="12" w:space="0" w:color="000000"/>
              <w:left w:val="single" w:sz="4" w:space="0" w:color="000000"/>
              <w:bottom w:val="nil"/>
              <w:right w:val="single" w:sz="12" w:space="0" w:color="000000"/>
            </w:tcBorders>
          </w:tcPr>
          <w:p w14:paraId="5453563E" w14:textId="193FAE82" w:rsidR="00F13507" w:rsidRPr="005C6CE2" w:rsidRDefault="007F588A" w:rsidP="00F13507">
            <w:pPr>
              <w:spacing w:line="240" w:lineRule="exact"/>
              <w:ind w:left="200" w:hangingChars="100" w:hanging="200"/>
              <w:rPr>
                <w:kern w:val="0"/>
                <w:sz w:val="20"/>
                <w:szCs w:val="20"/>
              </w:rPr>
            </w:pPr>
            <w:r>
              <w:rPr>
                <w:rFonts w:hint="eastAsia"/>
                <w:kern w:val="0"/>
                <w:sz w:val="20"/>
                <w:szCs w:val="20"/>
              </w:rPr>
              <w:t>・</w:t>
            </w:r>
            <w:r w:rsidR="00176075">
              <w:rPr>
                <w:rFonts w:hint="eastAsia"/>
                <w:kern w:val="0"/>
                <w:sz w:val="20"/>
                <w:szCs w:val="20"/>
              </w:rPr>
              <w:t>多くの公式や性質が出てきます。それら</w:t>
            </w:r>
            <w:r w:rsidR="00F13507" w:rsidRPr="005C6CE2">
              <w:rPr>
                <w:rFonts w:hint="eastAsia"/>
                <w:kern w:val="0"/>
                <w:sz w:val="20"/>
                <w:szCs w:val="20"/>
              </w:rPr>
              <w:t>を覚えることは必要ですが，暗記だけ</w:t>
            </w:r>
            <w:r w:rsidR="00F13507">
              <w:rPr>
                <w:rFonts w:hint="eastAsia"/>
                <w:kern w:val="0"/>
                <w:sz w:val="20"/>
                <w:szCs w:val="20"/>
              </w:rPr>
              <w:t>で</w:t>
            </w:r>
            <w:r w:rsidR="00F13507" w:rsidRPr="005C6CE2">
              <w:rPr>
                <w:rFonts w:hint="eastAsia"/>
                <w:kern w:val="0"/>
                <w:sz w:val="20"/>
                <w:szCs w:val="20"/>
              </w:rPr>
              <w:t>終わらせるのではなく，なぜ</w:t>
            </w:r>
            <w:r w:rsidR="00F13507">
              <w:rPr>
                <w:rFonts w:hint="eastAsia"/>
                <w:kern w:val="0"/>
                <w:sz w:val="20"/>
                <w:szCs w:val="20"/>
              </w:rPr>
              <w:t>，</w:t>
            </w:r>
            <w:r w:rsidR="00F13507" w:rsidRPr="005C6CE2">
              <w:rPr>
                <w:rFonts w:hint="eastAsia"/>
                <w:kern w:val="0"/>
                <w:sz w:val="20"/>
                <w:szCs w:val="20"/>
              </w:rPr>
              <w:t>その公式が成り立つのか，どんな問題でどの公式をどのように使うのかを理解することが必要です。</w:t>
            </w:r>
          </w:p>
          <w:p w14:paraId="1C207ADE" w14:textId="77777777" w:rsidR="00F13507" w:rsidRPr="005C6CE2" w:rsidRDefault="00F13507" w:rsidP="00F13507">
            <w:pPr>
              <w:spacing w:line="240" w:lineRule="exact"/>
              <w:ind w:left="200" w:hangingChars="100" w:hanging="200"/>
              <w:rPr>
                <w:kern w:val="0"/>
                <w:sz w:val="20"/>
                <w:szCs w:val="20"/>
              </w:rPr>
            </w:pPr>
            <w:r w:rsidRPr="005C6CE2">
              <w:rPr>
                <w:rFonts w:hint="eastAsia"/>
                <w:kern w:val="0"/>
                <w:sz w:val="20"/>
                <w:szCs w:val="20"/>
              </w:rPr>
              <w:t>・</w:t>
            </w:r>
            <w:r>
              <w:rPr>
                <w:rFonts w:hint="eastAsia"/>
                <w:kern w:val="0"/>
                <w:sz w:val="20"/>
                <w:szCs w:val="20"/>
              </w:rPr>
              <w:t>積極的に授業に参加し，先生の説明の要点はメモをとり，わからないことがあればどんな些細なことでも必ず質問しましょう。わからないままにしておかないことが大切です。</w:t>
            </w:r>
          </w:p>
          <w:p w14:paraId="747A3927" w14:textId="2516512B" w:rsidR="004F7E75" w:rsidRPr="001036F3" w:rsidRDefault="00F13507" w:rsidP="00F13507">
            <w:pPr>
              <w:spacing w:line="240" w:lineRule="exact"/>
              <w:ind w:left="200" w:hangingChars="100" w:hanging="200"/>
              <w:rPr>
                <w:kern w:val="0"/>
                <w:sz w:val="20"/>
                <w:szCs w:val="20"/>
              </w:rPr>
            </w:pPr>
            <w:r w:rsidRPr="005C6CE2">
              <w:rPr>
                <w:rFonts w:hint="eastAsia"/>
                <w:kern w:val="0"/>
                <w:sz w:val="20"/>
                <w:szCs w:val="20"/>
              </w:rPr>
              <w:t>・日々の積み重ねが大切です。自宅における予習・復習などの時間を確立しましょう。</w:t>
            </w:r>
          </w:p>
        </w:tc>
      </w:tr>
      <w:tr w:rsidR="004F7E75" w:rsidRPr="001036F3" w14:paraId="3DE5CA54" w14:textId="77777777" w:rsidTr="007608FA">
        <w:tc>
          <w:tcPr>
            <w:tcW w:w="2410" w:type="dxa"/>
            <w:tcBorders>
              <w:top w:val="single" w:sz="4" w:space="0" w:color="000000"/>
              <w:left w:val="single" w:sz="12" w:space="0" w:color="000000"/>
              <w:bottom w:val="single" w:sz="4" w:space="0" w:color="000000"/>
              <w:right w:val="single" w:sz="4" w:space="0" w:color="000000"/>
            </w:tcBorders>
          </w:tcPr>
          <w:p w14:paraId="71C4E1A3" w14:textId="77777777"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7909" w:type="dxa"/>
            <w:tcBorders>
              <w:top w:val="single" w:sz="4" w:space="0" w:color="000000"/>
              <w:left w:val="single" w:sz="4" w:space="0" w:color="000000"/>
              <w:bottom w:val="single" w:sz="4" w:space="0" w:color="000000"/>
              <w:right w:val="single" w:sz="12" w:space="0" w:color="000000"/>
            </w:tcBorders>
          </w:tcPr>
          <w:p w14:paraId="6C6C136F" w14:textId="77777777" w:rsidR="00705239" w:rsidRDefault="00705239" w:rsidP="00705239">
            <w:pPr>
              <w:spacing w:line="240" w:lineRule="exact"/>
              <w:ind w:left="200" w:hangingChars="100" w:hanging="200"/>
              <w:rPr>
                <w:kern w:val="0"/>
                <w:sz w:val="20"/>
                <w:szCs w:val="20"/>
              </w:rPr>
            </w:pPr>
            <w:r>
              <w:rPr>
                <w:rFonts w:hint="eastAsia"/>
                <w:kern w:val="0"/>
                <w:sz w:val="20"/>
                <w:szCs w:val="20"/>
              </w:rPr>
              <w:t>・ノートは，板書を単に写すだけでなく，例題の解法等において，考え方や手順，解くために必要な公式等の確認事項などが十分に理解できるように作成することが大切です。教科書に書いてあることと同じことを書く必要はありません。</w:t>
            </w:r>
          </w:p>
          <w:p w14:paraId="09326DA8" w14:textId="77777777" w:rsidR="00705239" w:rsidRDefault="00705239" w:rsidP="00705239">
            <w:pPr>
              <w:spacing w:line="240" w:lineRule="exact"/>
              <w:ind w:left="200" w:hangingChars="100" w:hanging="200"/>
              <w:rPr>
                <w:kern w:val="0"/>
                <w:sz w:val="20"/>
                <w:szCs w:val="20"/>
              </w:rPr>
            </w:pPr>
            <w:r>
              <w:rPr>
                <w:rFonts w:hint="eastAsia"/>
                <w:kern w:val="0"/>
                <w:sz w:val="20"/>
                <w:szCs w:val="20"/>
              </w:rPr>
              <w:t>・例題を参考に積極的に練習問題等に取り組んでください。繰り返し取り組む中で理解を深めることが大切です。</w:t>
            </w:r>
          </w:p>
          <w:p w14:paraId="6EA581E5" w14:textId="77777777" w:rsidR="00705239" w:rsidRDefault="00705239" w:rsidP="00705239">
            <w:pPr>
              <w:spacing w:line="240" w:lineRule="exact"/>
              <w:ind w:left="200" w:hangingChars="100" w:hanging="200"/>
              <w:rPr>
                <w:kern w:val="0"/>
                <w:sz w:val="20"/>
                <w:szCs w:val="20"/>
              </w:rPr>
            </w:pPr>
            <w:r>
              <w:rPr>
                <w:rFonts w:hint="eastAsia"/>
                <w:kern w:val="0"/>
                <w:sz w:val="20"/>
                <w:szCs w:val="20"/>
              </w:rPr>
              <w:t>・授業の開始のチャイムが鳴るまでに，教科書・ノート・筆記用具を準備して，各自着席を完了し，授業をすぐ始められるようにしてください。（チャイムは着席して聞く）</w:t>
            </w:r>
          </w:p>
          <w:p w14:paraId="7135F430" w14:textId="5E75336A" w:rsidR="004F7E75" w:rsidRPr="001036F3" w:rsidRDefault="00705239" w:rsidP="00705239">
            <w:pPr>
              <w:spacing w:line="240" w:lineRule="exact"/>
              <w:ind w:left="200" w:hangingChars="100" w:hanging="200"/>
              <w:rPr>
                <w:kern w:val="0"/>
                <w:sz w:val="20"/>
                <w:szCs w:val="20"/>
              </w:rPr>
            </w:pPr>
            <w:r>
              <w:rPr>
                <w:rFonts w:hint="eastAsia"/>
                <w:kern w:val="0"/>
                <w:sz w:val="20"/>
                <w:szCs w:val="20"/>
              </w:rPr>
              <w:t>・欠席をした場合は，その授業について十分に学習し，理解しておくことが大切です</w:t>
            </w:r>
          </w:p>
        </w:tc>
      </w:tr>
      <w:tr w:rsidR="004F7E75" w:rsidRPr="001036F3" w14:paraId="1B729F83" w14:textId="77777777" w:rsidTr="007608FA">
        <w:tc>
          <w:tcPr>
            <w:tcW w:w="2410" w:type="dxa"/>
            <w:tcBorders>
              <w:top w:val="single" w:sz="4" w:space="0" w:color="000000"/>
              <w:left w:val="single" w:sz="12" w:space="0" w:color="000000"/>
              <w:bottom w:val="single" w:sz="12" w:space="0" w:color="000000"/>
              <w:right w:val="single" w:sz="4" w:space="0" w:color="000000"/>
            </w:tcBorders>
          </w:tcPr>
          <w:p w14:paraId="338FD0DB" w14:textId="77777777"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7909" w:type="dxa"/>
            <w:tcBorders>
              <w:top w:val="single" w:sz="4" w:space="0" w:color="000000"/>
              <w:left w:val="single" w:sz="4" w:space="0" w:color="000000"/>
              <w:bottom w:val="single" w:sz="12" w:space="0" w:color="000000"/>
              <w:right w:val="single" w:sz="12" w:space="0" w:color="000000"/>
            </w:tcBorders>
          </w:tcPr>
          <w:p w14:paraId="2F4C4151" w14:textId="3F10D236" w:rsidR="004F7E75" w:rsidRPr="001036F3" w:rsidRDefault="003C5F9B" w:rsidP="003C5F9B">
            <w:pPr>
              <w:spacing w:line="240" w:lineRule="exact"/>
              <w:ind w:left="200" w:hangingChars="100" w:hanging="200"/>
              <w:rPr>
                <w:kern w:val="0"/>
                <w:sz w:val="20"/>
                <w:szCs w:val="20"/>
              </w:rPr>
            </w:pPr>
            <w:r>
              <w:rPr>
                <w:rFonts w:hint="eastAsia"/>
                <w:kern w:val="0"/>
                <w:sz w:val="20"/>
                <w:szCs w:val="20"/>
              </w:rPr>
              <w:t>・</w:t>
            </w:r>
            <w:r w:rsidRPr="001036F3">
              <w:rPr>
                <w:rFonts w:hint="eastAsia"/>
                <w:kern w:val="0"/>
                <w:sz w:val="20"/>
                <w:szCs w:val="20"/>
              </w:rPr>
              <w:t>「わかる」授業を心がけますので，皆さんも「むずかしい」「苦手」と決めつけ</w:t>
            </w:r>
            <w:r>
              <w:rPr>
                <w:rFonts w:hint="eastAsia"/>
                <w:kern w:val="0"/>
                <w:sz w:val="20"/>
                <w:szCs w:val="20"/>
              </w:rPr>
              <w:t>ずに</w:t>
            </w:r>
            <w:r w:rsidRPr="001036F3">
              <w:rPr>
                <w:rFonts w:hint="eastAsia"/>
                <w:kern w:val="0"/>
                <w:sz w:val="20"/>
                <w:szCs w:val="20"/>
              </w:rPr>
              <w:t>，積極的に授業に参加してください。わから</w:t>
            </w:r>
            <w:r>
              <w:rPr>
                <w:rFonts w:hint="eastAsia"/>
                <w:kern w:val="0"/>
                <w:sz w:val="20"/>
                <w:szCs w:val="20"/>
              </w:rPr>
              <w:t>ない</w:t>
            </w:r>
            <w:r w:rsidRPr="001036F3">
              <w:rPr>
                <w:rFonts w:hint="eastAsia"/>
                <w:kern w:val="0"/>
                <w:sz w:val="20"/>
                <w:szCs w:val="20"/>
              </w:rPr>
              <w:t>ことをそのままにせず，どんどん質問してほしいと思います。</w:t>
            </w:r>
          </w:p>
        </w:tc>
      </w:tr>
    </w:tbl>
    <w:p w14:paraId="175E2B53" w14:textId="77777777" w:rsidR="00E66808" w:rsidRPr="001036F3" w:rsidRDefault="00E66808" w:rsidP="00BC5D8E">
      <w:pPr>
        <w:spacing w:line="240" w:lineRule="exact"/>
        <w:rPr>
          <w:sz w:val="20"/>
          <w:szCs w:val="20"/>
        </w:rPr>
      </w:pPr>
    </w:p>
    <w:sectPr w:rsidR="00E66808" w:rsidRPr="001036F3" w:rsidSect="004A3172">
      <w:pgSz w:w="11906" w:h="16838" w:code="9"/>
      <w:pgMar w:top="720" w:right="720" w:bottom="720"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1AAA" w14:textId="77777777" w:rsidR="00C853AD" w:rsidRDefault="00C853AD" w:rsidP="00E66808">
      <w:r>
        <w:separator/>
      </w:r>
    </w:p>
  </w:endnote>
  <w:endnote w:type="continuationSeparator" w:id="0">
    <w:p w14:paraId="158C0DD1" w14:textId="77777777" w:rsidR="00C853AD" w:rsidRDefault="00C853AD"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412B" w14:textId="77777777" w:rsidR="00C853AD" w:rsidRDefault="00C853AD" w:rsidP="00E66808">
      <w:r>
        <w:separator/>
      </w:r>
    </w:p>
  </w:footnote>
  <w:footnote w:type="continuationSeparator" w:id="0">
    <w:p w14:paraId="1D77DB39" w14:textId="77777777" w:rsidR="00C853AD" w:rsidRDefault="00C853AD"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57547089">
    <w:abstractNumId w:val="0"/>
  </w:num>
  <w:num w:numId="2" w16cid:durableId="640500174">
    <w:abstractNumId w:val="4"/>
  </w:num>
  <w:num w:numId="3" w16cid:durableId="1414934407">
    <w:abstractNumId w:val="12"/>
  </w:num>
  <w:num w:numId="4" w16cid:durableId="772700612">
    <w:abstractNumId w:val="2"/>
  </w:num>
  <w:num w:numId="5" w16cid:durableId="559555084">
    <w:abstractNumId w:val="7"/>
  </w:num>
  <w:num w:numId="6" w16cid:durableId="896015073">
    <w:abstractNumId w:val="18"/>
  </w:num>
  <w:num w:numId="7" w16cid:durableId="967008653">
    <w:abstractNumId w:val="14"/>
  </w:num>
  <w:num w:numId="8" w16cid:durableId="357196939">
    <w:abstractNumId w:val="5"/>
  </w:num>
  <w:num w:numId="9" w16cid:durableId="1330979856">
    <w:abstractNumId w:val="23"/>
  </w:num>
  <w:num w:numId="10" w16cid:durableId="1274171983">
    <w:abstractNumId w:val="9"/>
  </w:num>
  <w:num w:numId="11" w16cid:durableId="2122993779">
    <w:abstractNumId w:val="19"/>
  </w:num>
  <w:num w:numId="12" w16cid:durableId="1586452219">
    <w:abstractNumId w:val="13"/>
  </w:num>
  <w:num w:numId="13" w16cid:durableId="1358507164">
    <w:abstractNumId w:val="3"/>
  </w:num>
  <w:num w:numId="14" w16cid:durableId="169177645">
    <w:abstractNumId w:val="16"/>
  </w:num>
  <w:num w:numId="15" w16cid:durableId="69079229">
    <w:abstractNumId w:val="10"/>
  </w:num>
  <w:num w:numId="16" w16cid:durableId="1563324280">
    <w:abstractNumId w:val="8"/>
  </w:num>
  <w:num w:numId="17" w16cid:durableId="1912276184">
    <w:abstractNumId w:val="6"/>
  </w:num>
  <w:num w:numId="18" w16cid:durableId="1179850967">
    <w:abstractNumId w:val="11"/>
  </w:num>
  <w:num w:numId="19" w16cid:durableId="881868432">
    <w:abstractNumId w:val="17"/>
  </w:num>
  <w:num w:numId="20" w16cid:durableId="1197083753">
    <w:abstractNumId w:val="20"/>
  </w:num>
  <w:num w:numId="21" w16cid:durableId="697312641">
    <w:abstractNumId w:val="1"/>
  </w:num>
  <w:num w:numId="22" w16cid:durableId="1958875108">
    <w:abstractNumId w:val="21"/>
  </w:num>
  <w:num w:numId="23" w16cid:durableId="1481342417">
    <w:abstractNumId w:val="15"/>
  </w:num>
  <w:num w:numId="24" w16cid:durableId="497307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8"/>
    <w:rsid w:val="0000414D"/>
    <w:rsid w:val="00005F10"/>
    <w:rsid w:val="000110FD"/>
    <w:rsid w:val="000120AF"/>
    <w:rsid w:val="000431D0"/>
    <w:rsid w:val="000637EE"/>
    <w:rsid w:val="00075196"/>
    <w:rsid w:val="0009247D"/>
    <w:rsid w:val="00096394"/>
    <w:rsid w:val="000963B6"/>
    <w:rsid w:val="000A6EEB"/>
    <w:rsid w:val="000B4F02"/>
    <w:rsid w:val="000B5202"/>
    <w:rsid w:val="000B56C0"/>
    <w:rsid w:val="000B7780"/>
    <w:rsid w:val="000C0A79"/>
    <w:rsid w:val="000C1AE0"/>
    <w:rsid w:val="000C3A0F"/>
    <w:rsid w:val="000C5DA9"/>
    <w:rsid w:val="000C5DFE"/>
    <w:rsid w:val="000E310A"/>
    <w:rsid w:val="000E3428"/>
    <w:rsid w:val="000F10EC"/>
    <w:rsid w:val="00101A4F"/>
    <w:rsid w:val="001029BA"/>
    <w:rsid w:val="00102EE6"/>
    <w:rsid w:val="001036F3"/>
    <w:rsid w:val="00104813"/>
    <w:rsid w:val="00121A69"/>
    <w:rsid w:val="00135585"/>
    <w:rsid w:val="00147328"/>
    <w:rsid w:val="00147987"/>
    <w:rsid w:val="00156791"/>
    <w:rsid w:val="00162F35"/>
    <w:rsid w:val="001678C4"/>
    <w:rsid w:val="00176075"/>
    <w:rsid w:val="00182E3B"/>
    <w:rsid w:val="00192A16"/>
    <w:rsid w:val="00196349"/>
    <w:rsid w:val="001A7BE1"/>
    <w:rsid w:val="001C28BD"/>
    <w:rsid w:val="001C39BA"/>
    <w:rsid w:val="001C7ED1"/>
    <w:rsid w:val="001D5FE4"/>
    <w:rsid w:val="001D7468"/>
    <w:rsid w:val="001E32AA"/>
    <w:rsid w:val="001E4674"/>
    <w:rsid w:val="001F4A50"/>
    <w:rsid w:val="0020379E"/>
    <w:rsid w:val="00214D72"/>
    <w:rsid w:val="0022217A"/>
    <w:rsid w:val="002278F0"/>
    <w:rsid w:val="00232520"/>
    <w:rsid w:val="002414DB"/>
    <w:rsid w:val="002447C1"/>
    <w:rsid w:val="00244CD3"/>
    <w:rsid w:val="002464BA"/>
    <w:rsid w:val="0024655F"/>
    <w:rsid w:val="002559F5"/>
    <w:rsid w:val="002704DC"/>
    <w:rsid w:val="00272921"/>
    <w:rsid w:val="00273F22"/>
    <w:rsid w:val="002820AC"/>
    <w:rsid w:val="002B1B33"/>
    <w:rsid w:val="002B391A"/>
    <w:rsid w:val="002B4C32"/>
    <w:rsid w:val="002B52F5"/>
    <w:rsid w:val="002C345E"/>
    <w:rsid w:val="002C3E1A"/>
    <w:rsid w:val="002C67F7"/>
    <w:rsid w:val="002D1A16"/>
    <w:rsid w:val="002D2CD8"/>
    <w:rsid w:val="002D4205"/>
    <w:rsid w:val="002D63D2"/>
    <w:rsid w:val="002E00E0"/>
    <w:rsid w:val="002E10CA"/>
    <w:rsid w:val="002F0994"/>
    <w:rsid w:val="00303B76"/>
    <w:rsid w:val="003047CE"/>
    <w:rsid w:val="003122D4"/>
    <w:rsid w:val="003127D3"/>
    <w:rsid w:val="00325F8E"/>
    <w:rsid w:val="00335E23"/>
    <w:rsid w:val="003361C4"/>
    <w:rsid w:val="003448D2"/>
    <w:rsid w:val="00361195"/>
    <w:rsid w:val="00361303"/>
    <w:rsid w:val="0036230C"/>
    <w:rsid w:val="003730D4"/>
    <w:rsid w:val="00375FF6"/>
    <w:rsid w:val="003803E3"/>
    <w:rsid w:val="0038046E"/>
    <w:rsid w:val="00386184"/>
    <w:rsid w:val="003A4C96"/>
    <w:rsid w:val="003C5F9B"/>
    <w:rsid w:val="003D7C39"/>
    <w:rsid w:val="003E0313"/>
    <w:rsid w:val="003E4E9F"/>
    <w:rsid w:val="003E7890"/>
    <w:rsid w:val="003F3A7D"/>
    <w:rsid w:val="003F43C4"/>
    <w:rsid w:val="00402C0A"/>
    <w:rsid w:val="00415309"/>
    <w:rsid w:val="00416FE3"/>
    <w:rsid w:val="0042168C"/>
    <w:rsid w:val="00421B7B"/>
    <w:rsid w:val="0042735A"/>
    <w:rsid w:val="00432ABC"/>
    <w:rsid w:val="00436E8A"/>
    <w:rsid w:val="00444FD2"/>
    <w:rsid w:val="0046306C"/>
    <w:rsid w:val="00471171"/>
    <w:rsid w:val="004718AC"/>
    <w:rsid w:val="00477657"/>
    <w:rsid w:val="00477DF9"/>
    <w:rsid w:val="0049151B"/>
    <w:rsid w:val="00491806"/>
    <w:rsid w:val="004A0150"/>
    <w:rsid w:val="004A3172"/>
    <w:rsid w:val="004B6932"/>
    <w:rsid w:val="004B6D7A"/>
    <w:rsid w:val="004C011C"/>
    <w:rsid w:val="004C2D0D"/>
    <w:rsid w:val="004E6037"/>
    <w:rsid w:val="004E7854"/>
    <w:rsid w:val="004F08B9"/>
    <w:rsid w:val="004F7E75"/>
    <w:rsid w:val="00503105"/>
    <w:rsid w:val="00506570"/>
    <w:rsid w:val="00514BD9"/>
    <w:rsid w:val="00521B70"/>
    <w:rsid w:val="00530E08"/>
    <w:rsid w:val="00532320"/>
    <w:rsid w:val="005402DC"/>
    <w:rsid w:val="00542478"/>
    <w:rsid w:val="0055043F"/>
    <w:rsid w:val="0055046E"/>
    <w:rsid w:val="00551081"/>
    <w:rsid w:val="00556CB2"/>
    <w:rsid w:val="005577F9"/>
    <w:rsid w:val="00562CF7"/>
    <w:rsid w:val="0057529A"/>
    <w:rsid w:val="00591173"/>
    <w:rsid w:val="0059192B"/>
    <w:rsid w:val="00597A74"/>
    <w:rsid w:val="005B4AE0"/>
    <w:rsid w:val="005B5A24"/>
    <w:rsid w:val="005C09D9"/>
    <w:rsid w:val="005C1E81"/>
    <w:rsid w:val="005C318D"/>
    <w:rsid w:val="005E3235"/>
    <w:rsid w:val="00614841"/>
    <w:rsid w:val="006159F8"/>
    <w:rsid w:val="006168DA"/>
    <w:rsid w:val="0062285C"/>
    <w:rsid w:val="00624411"/>
    <w:rsid w:val="006343B7"/>
    <w:rsid w:val="0065663E"/>
    <w:rsid w:val="00680089"/>
    <w:rsid w:val="00680CE9"/>
    <w:rsid w:val="00685B44"/>
    <w:rsid w:val="00686365"/>
    <w:rsid w:val="006A1C40"/>
    <w:rsid w:val="006A2560"/>
    <w:rsid w:val="006B0285"/>
    <w:rsid w:val="006C320C"/>
    <w:rsid w:val="006D3D6E"/>
    <w:rsid w:val="006E3E91"/>
    <w:rsid w:val="006E3ED3"/>
    <w:rsid w:val="006E5D85"/>
    <w:rsid w:val="006F5A71"/>
    <w:rsid w:val="006F722B"/>
    <w:rsid w:val="006F7B96"/>
    <w:rsid w:val="00705239"/>
    <w:rsid w:val="00705592"/>
    <w:rsid w:val="00724381"/>
    <w:rsid w:val="0073163A"/>
    <w:rsid w:val="00736C51"/>
    <w:rsid w:val="007608FA"/>
    <w:rsid w:val="00762F1D"/>
    <w:rsid w:val="0077433D"/>
    <w:rsid w:val="007825F3"/>
    <w:rsid w:val="00782EB4"/>
    <w:rsid w:val="007836DB"/>
    <w:rsid w:val="007867B5"/>
    <w:rsid w:val="00797AB7"/>
    <w:rsid w:val="007A766B"/>
    <w:rsid w:val="007A7737"/>
    <w:rsid w:val="007B169E"/>
    <w:rsid w:val="007B680D"/>
    <w:rsid w:val="007C6890"/>
    <w:rsid w:val="007D2DA5"/>
    <w:rsid w:val="007D78E2"/>
    <w:rsid w:val="007E024D"/>
    <w:rsid w:val="007E6262"/>
    <w:rsid w:val="007F32F4"/>
    <w:rsid w:val="007F588A"/>
    <w:rsid w:val="007F5D18"/>
    <w:rsid w:val="007F745C"/>
    <w:rsid w:val="00802E72"/>
    <w:rsid w:val="00803FAC"/>
    <w:rsid w:val="00805839"/>
    <w:rsid w:val="00816A7D"/>
    <w:rsid w:val="00834C62"/>
    <w:rsid w:val="00836DA1"/>
    <w:rsid w:val="00843DC7"/>
    <w:rsid w:val="00855892"/>
    <w:rsid w:val="008569F5"/>
    <w:rsid w:val="00857154"/>
    <w:rsid w:val="00861A2C"/>
    <w:rsid w:val="00864EBD"/>
    <w:rsid w:val="00874C27"/>
    <w:rsid w:val="00876667"/>
    <w:rsid w:val="00884026"/>
    <w:rsid w:val="00886F85"/>
    <w:rsid w:val="00896E0E"/>
    <w:rsid w:val="008A3391"/>
    <w:rsid w:val="008B6E2C"/>
    <w:rsid w:val="008B7E04"/>
    <w:rsid w:val="008C137E"/>
    <w:rsid w:val="008C3B5D"/>
    <w:rsid w:val="008C68C0"/>
    <w:rsid w:val="008F7595"/>
    <w:rsid w:val="0092045F"/>
    <w:rsid w:val="00934E2B"/>
    <w:rsid w:val="009367F6"/>
    <w:rsid w:val="00937EF8"/>
    <w:rsid w:val="00941044"/>
    <w:rsid w:val="0094628F"/>
    <w:rsid w:val="009519C0"/>
    <w:rsid w:val="00951DAF"/>
    <w:rsid w:val="00954766"/>
    <w:rsid w:val="00954AB9"/>
    <w:rsid w:val="009717BD"/>
    <w:rsid w:val="0097242F"/>
    <w:rsid w:val="009744B6"/>
    <w:rsid w:val="009752E7"/>
    <w:rsid w:val="00976466"/>
    <w:rsid w:val="009817CD"/>
    <w:rsid w:val="009821B6"/>
    <w:rsid w:val="009A6604"/>
    <w:rsid w:val="009B3363"/>
    <w:rsid w:val="009D17F0"/>
    <w:rsid w:val="009D5ABF"/>
    <w:rsid w:val="009D7A6D"/>
    <w:rsid w:val="009E02FF"/>
    <w:rsid w:val="009E0746"/>
    <w:rsid w:val="009E1B4E"/>
    <w:rsid w:val="009E513D"/>
    <w:rsid w:val="009E52B3"/>
    <w:rsid w:val="009E5968"/>
    <w:rsid w:val="009E6F3F"/>
    <w:rsid w:val="009E72CF"/>
    <w:rsid w:val="009F702F"/>
    <w:rsid w:val="00A045F9"/>
    <w:rsid w:val="00A05195"/>
    <w:rsid w:val="00A07329"/>
    <w:rsid w:val="00A11925"/>
    <w:rsid w:val="00A1775E"/>
    <w:rsid w:val="00A22E06"/>
    <w:rsid w:val="00A24EEC"/>
    <w:rsid w:val="00A33902"/>
    <w:rsid w:val="00A3565D"/>
    <w:rsid w:val="00A406A6"/>
    <w:rsid w:val="00A62A2C"/>
    <w:rsid w:val="00A8288F"/>
    <w:rsid w:val="00A82AB4"/>
    <w:rsid w:val="00A84223"/>
    <w:rsid w:val="00A979A0"/>
    <w:rsid w:val="00AA3F5A"/>
    <w:rsid w:val="00AB0BB5"/>
    <w:rsid w:val="00AB0E2D"/>
    <w:rsid w:val="00AB41AF"/>
    <w:rsid w:val="00AC29B3"/>
    <w:rsid w:val="00AC4ED6"/>
    <w:rsid w:val="00AD2E88"/>
    <w:rsid w:val="00AD77EA"/>
    <w:rsid w:val="00AE0BA7"/>
    <w:rsid w:val="00AE585E"/>
    <w:rsid w:val="00AE61A0"/>
    <w:rsid w:val="00AE730A"/>
    <w:rsid w:val="00AF2F8F"/>
    <w:rsid w:val="00AF42F0"/>
    <w:rsid w:val="00AF5A49"/>
    <w:rsid w:val="00B047C4"/>
    <w:rsid w:val="00B048E3"/>
    <w:rsid w:val="00B10BF8"/>
    <w:rsid w:val="00B10DBA"/>
    <w:rsid w:val="00B4045B"/>
    <w:rsid w:val="00B40619"/>
    <w:rsid w:val="00B42B5F"/>
    <w:rsid w:val="00B46893"/>
    <w:rsid w:val="00B54C98"/>
    <w:rsid w:val="00B620D1"/>
    <w:rsid w:val="00B71547"/>
    <w:rsid w:val="00B80007"/>
    <w:rsid w:val="00B855E8"/>
    <w:rsid w:val="00BC5D8E"/>
    <w:rsid w:val="00BD1850"/>
    <w:rsid w:val="00BD24CF"/>
    <w:rsid w:val="00BD4156"/>
    <w:rsid w:val="00BD5AE9"/>
    <w:rsid w:val="00C010F9"/>
    <w:rsid w:val="00C07913"/>
    <w:rsid w:val="00C1421F"/>
    <w:rsid w:val="00C1489F"/>
    <w:rsid w:val="00C27D76"/>
    <w:rsid w:val="00C308DA"/>
    <w:rsid w:val="00C4596D"/>
    <w:rsid w:val="00C47646"/>
    <w:rsid w:val="00C54EDE"/>
    <w:rsid w:val="00C60ABC"/>
    <w:rsid w:val="00C6427A"/>
    <w:rsid w:val="00C739BA"/>
    <w:rsid w:val="00C73ED4"/>
    <w:rsid w:val="00C753ED"/>
    <w:rsid w:val="00C75925"/>
    <w:rsid w:val="00C81784"/>
    <w:rsid w:val="00C82195"/>
    <w:rsid w:val="00C853AD"/>
    <w:rsid w:val="00C8573C"/>
    <w:rsid w:val="00C90579"/>
    <w:rsid w:val="00CA7BB8"/>
    <w:rsid w:val="00CB0C37"/>
    <w:rsid w:val="00CB0C72"/>
    <w:rsid w:val="00CB3645"/>
    <w:rsid w:val="00CC08AC"/>
    <w:rsid w:val="00CC5DB9"/>
    <w:rsid w:val="00CC746F"/>
    <w:rsid w:val="00CD247B"/>
    <w:rsid w:val="00CE2620"/>
    <w:rsid w:val="00CE31C3"/>
    <w:rsid w:val="00CF0BD7"/>
    <w:rsid w:val="00D073FF"/>
    <w:rsid w:val="00D07E97"/>
    <w:rsid w:val="00D12497"/>
    <w:rsid w:val="00D13BBA"/>
    <w:rsid w:val="00D22FA0"/>
    <w:rsid w:val="00D2465A"/>
    <w:rsid w:val="00D27701"/>
    <w:rsid w:val="00D33FA9"/>
    <w:rsid w:val="00D37642"/>
    <w:rsid w:val="00D41312"/>
    <w:rsid w:val="00D5309C"/>
    <w:rsid w:val="00D54DC0"/>
    <w:rsid w:val="00D6587F"/>
    <w:rsid w:val="00D72827"/>
    <w:rsid w:val="00D7551F"/>
    <w:rsid w:val="00D75C38"/>
    <w:rsid w:val="00D8643B"/>
    <w:rsid w:val="00DA2C8B"/>
    <w:rsid w:val="00DA65F9"/>
    <w:rsid w:val="00DA66C0"/>
    <w:rsid w:val="00DA6EDF"/>
    <w:rsid w:val="00DB1A6D"/>
    <w:rsid w:val="00DC42CD"/>
    <w:rsid w:val="00DC5AB1"/>
    <w:rsid w:val="00DC6DA3"/>
    <w:rsid w:val="00DD680E"/>
    <w:rsid w:val="00DE408F"/>
    <w:rsid w:val="00DE557E"/>
    <w:rsid w:val="00DE697B"/>
    <w:rsid w:val="00DE732F"/>
    <w:rsid w:val="00DE7D7C"/>
    <w:rsid w:val="00DF796A"/>
    <w:rsid w:val="00E00B0E"/>
    <w:rsid w:val="00E03F54"/>
    <w:rsid w:val="00E117DD"/>
    <w:rsid w:val="00E146F9"/>
    <w:rsid w:val="00E15195"/>
    <w:rsid w:val="00E321C2"/>
    <w:rsid w:val="00E53CE9"/>
    <w:rsid w:val="00E66808"/>
    <w:rsid w:val="00E6733A"/>
    <w:rsid w:val="00E7282F"/>
    <w:rsid w:val="00E732A8"/>
    <w:rsid w:val="00E75D3B"/>
    <w:rsid w:val="00E81271"/>
    <w:rsid w:val="00E81D2C"/>
    <w:rsid w:val="00E84207"/>
    <w:rsid w:val="00E84885"/>
    <w:rsid w:val="00E85073"/>
    <w:rsid w:val="00E86FFF"/>
    <w:rsid w:val="00EA5D94"/>
    <w:rsid w:val="00EB5519"/>
    <w:rsid w:val="00EB74D9"/>
    <w:rsid w:val="00EC1CDC"/>
    <w:rsid w:val="00EC1E3C"/>
    <w:rsid w:val="00EE7B06"/>
    <w:rsid w:val="00EE7BF3"/>
    <w:rsid w:val="00EF78D8"/>
    <w:rsid w:val="00F049D8"/>
    <w:rsid w:val="00F10C8A"/>
    <w:rsid w:val="00F13507"/>
    <w:rsid w:val="00F208ED"/>
    <w:rsid w:val="00F2499F"/>
    <w:rsid w:val="00F34EE7"/>
    <w:rsid w:val="00F35003"/>
    <w:rsid w:val="00F52918"/>
    <w:rsid w:val="00F65FFB"/>
    <w:rsid w:val="00F72BFC"/>
    <w:rsid w:val="00F812EF"/>
    <w:rsid w:val="00F85E06"/>
    <w:rsid w:val="00F9114A"/>
    <w:rsid w:val="00F97E6A"/>
    <w:rsid w:val="00FA0957"/>
    <w:rsid w:val="00FA4479"/>
    <w:rsid w:val="00FA4955"/>
    <w:rsid w:val="00FA4F32"/>
    <w:rsid w:val="00FA6C9F"/>
    <w:rsid w:val="00FB0369"/>
    <w:rsid w:val="00FB0E1B"/>
    <w:rsid w:val="00FB0E9A"/>
    <w:rsid w:val="00FC4A23"/>
    <w:rsid w:val="00FF69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60295"/>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 w:type="character" w:styleId="a8">
    <w:name w:val="Placeholder Text"/>
    <w:basedOn w:val="a0"/>
    <w:uiPriority w:val="99"/>
    <w:semiHidden/>
    <w:rsid w:val="008B7E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2421</Words>
  <Characters>2447</Characters>
  <Application>Microsoft Office Word</Application>
  <DocSecurity>0</DocSecurity>
  <Lines>244</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寺拝壮史</cp:lastModifiedBy>
  <cp:revision>375</cp:revision>
  <cp:lastPrinted>2011-03-03T01:21:00Z</cp:lastPrinted>
  <dcterms:created xsi:type="dcterms:W3CDTF">2021-05-27T04:44:00Z</dcterms:created>
  <dcterms:modified xsi:type="dcterms:W3CDTF">2026-04-03T06:31:00Z</dcterms:modified>
</cp:coreProperties>
</file>